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DF" w:rsidRPr="00FB59DF" w:rsidRDefault="00FB59DF" w:rsidP="00FB59DF">
      <w:pPr>
        <w:spacing w:line="240" w:lineRule="auto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64" w:type="dxa"/>
        <w:tblLook w:val="0000"/>
      </w:tblPr>
      <w:tblGrid>
        <w:gridCol w:w="9864"/>
      </w:tblGrid>
      <w:tr w:rsidR="00FB59DF" w:rsidRPr="00FB59DF" w:rsidTr="00E03030">
        <w:tc>
          <w:tcPr>
            <w:tcW w:w="9864" w:type="dxa"/>
          </w:tcPr>
          <w:p w:rsidR="00FB59DF" w:rsidRPr="00FB59DF" w:rsidRDefault="00FB59DF" w:rsidP="00FB59DF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B59DF">
              <w:rPr>
                <w:rFonts w:ascii="Times New Roman" w:hAnsi="Times New Roman"/>
                <w:b/>
                <w:bCs/>
                <w:sz w:val="28"/>
                <w:szCs w:val="28"/>
              </w:rPr>
              <w:t>ТЕРРИТОРИАЛЬНАЯ ИЗБИРАТЕЛЬНАЯ  КОМИССИЯ</w:t>
            </w:r>
          </w:p>
          <w:p w:rsidR="00FB59DF" w:rsidRDefault="00FB59DF" w:rsidP="00FB59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59DF">
              <w:rPr>
                <w:rFonts w:ascii="Times New Roman" w:hAnsi="Times New Roman"/>
                <w:b/>
                <w:bCs/>
                <w:sz w:val="28"/>
                <w:szCs w:val="28"/>
              </w:rPr>
              <w:t>ТЕРБУНСКОГО  РАЙОНА</w:t>
            </w:r>
          </w:p>
          <w:p w:rsidR="00FB59DF" w:rsidRPr="00FB59DF" w:rsidRDefault="00FB59DF" w:rsidP="00FB59D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9D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B59DF" w:rsidRDefault="00FB59DF" w:rsidP="00FB59D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/>
                <w:b/>
                <w:spacing w:val="80"/>
                <w:kern w:val="32"/>
                <w:sz w:val="32"/>
                <w:szCs w:val="32"/>
              </w:rPr>
            </w:pPr>
            <w:r w:rsidRPr="00FB59DF">
              <w:rPr>
                <w:rFonts w:ascii="Times New Roman" w:hAnsi="Times New Roman"/>
                <w:b/>
                <w:spacing w:val="80"/>
                <w:kern w:val="32"/>
                <w:sz w:val="32"/>
                <w:szCs w:val="32"/>
              </w:rPr>
              <w:t>ПОСТАНОВЛЕНИЕ</w:t>
            </w:r>
          </w:p>
          <w:p w:rsidR="00FB59DF" w:rsidRPr="00FB59DF" w:rsidRDefault="00FB59DF" w:rsidP="00FB59D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/>
                <w:b/>
                <w:spacing w:val="80"/>
                <w:kern w:val="32"/>
                <w:sz w:val="32"/>
                <w:szCs w:val="32"/>
              </w:rPr>
            </w:pPr>
          </w:p>
          <w:tbl>
            <w:tblPr>
              <w:tblW w:w="9648" w:type="dxa"/>
              <w:tblLook w:val="0000"/>
            </w:tblPr>
            <w:tblGrid>
              <w:gridCol w:w="2988"/>
              <w:gridCol w:w="3735"/>
              <w:gridCol w:w="945"/>
              <w:gridCol w:w="1980"/>
            </w:tblGrid>
            <w:tr w:rsidR="00FB59DF" w:rsidRPr="00FB59DF" w:rsidTr="00E03030">
              <w:tc>
                <w:tcPr>
                  <w:tcW w:w="29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59DF" w:rsidRPr="00FB59DF" w:rsidRDefault="00FB59DF" w:rsidP="00FB59DF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 июля</w:t>
                  </w:r>
                  <w:r w:rsidRPr="00FB59D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2024 года</w:t>
                  </w:r>
                </w:p>
              </w:tc>
              <w:tc>
                <w:tcPr>
                  <w:tcW w:w="37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59DF" w:rsidRPr="00FB59DF" w:rsidRDefault="00FB59DF" w:rsidP="00FB59DF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59DF" w:rsidRPr="00FB59DF" w:rsidRDefault="00FB59DF" w:rsidP="00FB59DF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  <w:highlight w:val="yellow"/>
                    </w:rPr>
                  </w:pPr>
                  <w:r w:rsidRPr="00FB59D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№</w:t>
                  </w:r>
                  <w:r w:rsidRPr="00FB59DF">
                    <w:rPr>
                      <w:rFonts w:ascii="Times New Roman" w:hAnsi="Times New Roman"/>
                      <w:color w:val="000000"/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59DF" w:rsidRPr="00FB59DF" w:rsidRDefault="00FB59DF" w:rsidP="00FB59DF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highlight w:val="yellow"/>
                    </w:rPr>
                  </w:pPr>
                  <w:r w:rsidRPr="00FB59D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87</w:t>
                  </w:r>
                  <w:r w:rsidRPr="00FB59D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/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329</w:t>
                  </w:r>
                </w:p>
              </w:tc>
            </w:tr>
          </w:tbl>
          <w:p w:rsidR="00FB59DF" w:rsidRPr="00FB59DF" w:rsidRDefault="00FB59DF" w:rsidP="00FB59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59DF">
              <w:rPr>
                <w:rFonts w:ascii="Times New Roman" w:hAnsi="Times New Roman"/>
                <w:color w:val="000000"/>
              </w:rPr>
              <w:t>с. Тербуны</w:t>
            </w:r>
          </w:p>
          <w:p w:rsidR="00FB59DF" w:rsidRPr="00FB59DF" w:rsidRDefault="00FB59DF" w:rsidP="00FB59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59DF" w:rsidRPr="00FB59DF" w:rsidTr="00E03030">
        <w:tc>
          <w:tcPr>
            <w:tcW w:w="9864" w:type="dxa"/>
          </w:tcPr>
          <w:p w:rsidR="00FB59DF" w:rsidRPr="00FB59DF" w:rsidRDefault="00FB59DF" w:rsidP="00FB59D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61440" w:rsidRDefault="00FB59DF" w:rsidP="00FB59D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59DF">
        <w:rPr>
          <w:rFonts w:ascii="Times New Roman" w:hAnsi="Times New Roman"/>
          <w:b/>
          <w:sz w:val="28"/>
          <w:szCs w:val="28"/>
        </w:rPr>
        <w:t xml:space="preserve">О </w:t>
      </w:r>
      <w:r w:rsidR="00A03637">
        <w:rPr>
          <w:rFonts w:ascii="Times New Roman" w:hAnsi="Times New Roman"/>
          <w:b/>
          <w:sz w:val="28"/>
          <w:szCs w:val="28"/>
        </w:rPr>
        <w:t>форме и п</w:t>
      </w:r>
      <w:r>
        <w:rPr>
          <w:rFonts w:ascii="Times New Roman" w:hAnsi="Times New Roman"/>
          <w:b/>
          <w:sz w:val="28"/>
          <w:szCs w:val="28"/>
        </w:rPr>
        <w:t xml:space="preserve">орядке предоставления  назначенных наблюдателей </w:t>
      </w:r>
    </w:p>
    <w:p w:rsidR="00C61440" w:rsidRDefault="00FB59DF" w:rsidP="00FB59D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проведении</w:t>
      </w:r>
      <w:r w:rsidRPr="00FB59DF">
        <w:rPr>
          <w:rFonts w:ascii="Times New Roman" w:hAnsi="Times New Roman"/>
          <w:b/>
          <w:sz w:val="28"/>
          <w:szCs w:val="28"/>
        </w:rPr>
        <w:t xml:space="preserve"> </w:t>
      </w:r>
      <w:r w:rsidRPr="00FB59DF">
        <w:rPr>
          <w:rFonts w:ascii="Times New Roman" w:hAnsi="Times New Roman"/>
          <w:b/>
          <w:bCs/>
          <w:sz w:val="28"/>
          <w:szCs w:val="28"/>
        </w:rPr>
        <w:t>выборов депутатов представительных органов муниципальных образований в Тербунском муниципальном районе Липецкой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61440">
        <w:rPr>
          <w:rFonts w:ascii="Times New Roman" w:hAnsi="Times New Roman"/>
          <w:b/>
          <w:bCs/>
          <w:sz w:val="28"/>
          <w:szCs w:val="28"/>
        </w:rPr>
        <w:t>Российской Федерации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B59DF" w:rsidRPr="00FB59DF" w:rsidRDefault="00FB59DF" w:rsidP="00FB59D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59DF">
        <w:rPr>
          <w:rFonts w:ascii="Times New Roman" w:hAnsi="Times New Roman"/>
          <w:b/>
          <w:bCs/>
          <w:sz w:val="28"/>
          <w:szCs w:val="28"/>
        </w:rPr>
        <w:t>8 сентября 2024 года</w:t>
      </w:r>
      <w:r w:rsidRPr="00FB59DF">
        <w:rPr>
          <w:rFonts w:ascii="Times New Roman" w:hAnsi="Times New Roman"/>
          <w:b/>
          <w:bCs/>
          <w:sz w:val="28"/>
          <w:szCs w:val="28"/>
        </w:rPr>
        <w:br/>
      </w:r>
    </w:p>
    <w:p w:rsidR="00FB59DF" w:rsidRPr="00FB59DF" w:rsidRDefault="00FB59DF" w:rsidP="00FB59D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10"/>
          <w:szCs w:val="10"/>
        </w:rPr>
      </w:pPr>
    </w:p>
    <w:p w:rsidR="00FB59DF" w:rsidRPr="00FB59DF" w:rsidRDefault="00FB59DF" w:rsidP="00C61440">
      <w:pPr>
        <w:tabs>
          <w:tab w:val="left" w:pos="-2250"/>
          <w:tab w:val="left" w:pos="567"/>
        </w:tabs>
        <w:spacing w:line="360" w:lineRule="auto"/>
        <w:ind w:firstLine="567"/>
        <w:rPr>
          <w:rFonts w:ascii="Times New Roman" w:hAnsi="Times New Roman"/>
          <w:bCs/>
          <w:sz w:val="20"/>
          <w:szCs w:val="20"/>
        </w:rPr>
      </w:pPr>
      <w:r w:rsidRPr="00FB59D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обеспечения гласности в деятельности избирательных комиссий, руководствуясь </w:t>
      </w:r>
      <w:r w:rsidRPr="00FB59DF">
        <w:rPr>
          <w:rFonts w:ascii="Times New Roman" w:hAnsi="Times New Roman"/>
          <w:sz w:val="28"/>
          <w:szCs w:val="28"/>
        </w:rPr>
        <w:t xml:space="preserve"> </w:t>
      </w:r>
      <w:r w:rsidR="00C61440">
        <w:rPr>
          <w:rFonts w:ascii="Times New Roman" w:hAnsi="Times New Roman"/>
          <w:sz w:val="28"/>
          <w:szCs w:val="28"/>
        </w:rPr>
        <w:t>статьями</w:t>
      </w:r>
      <w:r w:rsidRPr="00FB59DF">
        <w:rPr>
          <w:rFonts w:ascii="Times New Roman" w:hAnsi="Times New Roman"/>
          <w:sz w:val="28"/>
          <w:szCs w:val="28"/>
        </w:rPr>
        <w:t xml:space="preserve"> 24</w:t>
      </w:r>
      <w:r w:rsidR="00C61440">
        <w:rPr>
          <w:rFonts w:ascii="Times New Roman" w:hAnsi="Times New Roman"/>
          <w:sz w:val="28"/>
          <w:szCs w:val="28"/>
        </w:rPr>
        <w:t>, 26, 30</w:t>
      </w:r>
      <w:r w:rsidRPr="00FB59DF">
        <w:rPr>
          <w:rFonts w:ascii="Times New Roman" w:hAnsi="Times New Roman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C61440">
        <w:rPr>
          <w:rFonts w:ascii="Times New Roman" w:hAnsi="Times New Roman"/>
          <w:sz w:val="28"/>
          <w:szCs w:val="28"/>
        </w:rPr>
        <w:t>статьями  статьи 24, 25, 29</w:t>
      </w:r>
      <w:r w:rsidRPr="00FB59DF">
        <w:rPr>
          <w:rFonts w:ascii="Times New Roman" w:hAnsi="Times New Roman"/>
          <w:sz w:val="28"/>
          <w:szCs w:val="28"/>
        </w:rPr>
        <w:t xml:space="preserve"> Закона Липецкой области </w:t>
      </w:r>
      <w:r w:rsidR="00C61440" w:rsidRPr="00C61440">
        <w:rPr>
          <w:rFonts w:ascii="Times New Roman" w:hAnsi="Times New Roman"/>
          <w:sz w:val="28"/>
          <w:szCs w:val="28"/>
        </w:rPr>
        <w:t xml:space="preserve">от </w:t>
      </w:r>
      <w:r w:rsidR="00C61440" w:rsidRPr="00C61440">
        <w:rPr>
          <w:rFonts w:ascii="Times New Roman" w:hAnsi="Times New Roman"/>
          <w:color w:val="000000"/>
          <w:sz w:val="28"/>
          <w:szCs w:val="28"/>
        </w:rPr>
        <w:t>6 июня 2007 года № 60-ОЗ</w:t>
      </w:r>
      <w:r w:rsidR="00C61440" w:rsidRPr="00B0729D">
        <w:rPr>
          <w:color w:val="000000"/>
        </w:rPr>
        <w:t xml:space="preserve"> </w:t>
      </w:r>
      <w:r w:rsidRPr="00FB59DF">
        <w:rPr>
          <w:rFonts w:ascii="Times New Roman" w:hAnsi="Times New Roman"/>
          <w:sz w:val="28"/>
          <w:szCs w:val="28"/>
        </w:rPr>
        <w:t>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 от 26 апреля 2022 года №8/99-7 «О возложении полномочий по подготовке и проведению выборов в органы местного самоуправления, местного  референдума в Тербунском муниципальном районе   Липецкой  области» на территориальную избирательную комиссию Тербунского района», постановлением избирательной комиссии Липецкой области от 14 июня 2024  года №59/624-7 «О проведении голосования на выборах Губернатора Липецкой области и иных совмещённых с ними выборах в пределах Липецкой области,  назначенных на 8 сентября 2024 года, в течение нескольких дней подряд»,</w:t>
      </w:r>
      <w:r w:rsidRPr="00FB59DF">
        <w:rPr>
          <w:rFonts w:ascii="Times New Roman" w:hAnsi="Times New Roman"/>
          <w:iCs/>
          <w:sz w:val="28"/>
          <w:szCs w:val="28"/>
        </w:rPr>
        <w:t xml:space="preserve"> </w:t>
      </w:r>
      <w:r w:rsidRPr="00FB59DF">
        <w:rPr>
          <w:rFonts w:ascii="Times New Roman" w:hAnsi="Times New Roman"/>
          <w:bCs/>
          <w:iCs/>
          <w:sz w:val="28"/>
          <w:szCs w:val="28"/>
        </w:rPr>
        <w:t>постановлением территориальной избирательной комиссии Тербунского района от 14 июня 2024 года  № 81/282 «</w:t>
      </w:r>
      <w:r w:rsidRPr="00FB59DF">
        <w:rPr>
          <w:rFonts w:ascii="Times New Roman" w:hAnsi="Times New Roman"/>
          <w:bCs/>
          <w:sz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</w:t>
      </w:r>
      <w:r w:rsidRPr="00FB59DF">
        <w:rPr>
          <w:rFonts w:ascii="Times New Roman" w:hAnsi="Times New Roman"/>
          <w:bCs/>
          <w:sz w:val="28"/>
        </w:rPr>
        <w:lastRenderedPageBreak/>
        <w:t>Тербунском муниципальном районе Липецкой области</w:t>
      </w:r>
      <w:r w:rsidR="00C61440">
        <w:rPr>
          <w:rFonts w:ascii="Times New Roman" w:hAnsi="Times New Roman"/>
          <w:bCs/>
          <w:sz w:val="28"/>
        </w:rPr>
        <w:t xml:space="preserve"> Российской Федерации</w:t>
      </w:r>
      <w:r w:rsidRPr="00FB59DF">
        <w:rPr>
          <w:rFonts w:ascii="Times New Roman" w:hAnsi="Times New Roman"/>
          <w:bCs/>
          <w:sz w:val="28"/>
        </w:rPr>
        <w:t xml:space="preserve">  8 сентября 2024 года»</w:t>
      </w:r>
      <w:r w:rsidRPr="00FB59DF">
        <w:rPr>
          <w:rFonts w:ascii="Times New Roman" w:hAnsi="Times New Roman"/>
          <w:bCs/>
          <w:i/>
          <w:iCs/>
          <w:sz w:val="28"/>
          <w:szCs w:val="28"/>
        </w:rPr>
        <w:t>,</w:t>
      </w:r>
      <w:r w:rsidRPr="00FB59DF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Тербунского района</w:t>
      </w:r>
      <w:r w:rsidRPr="00FB59DF">
        <w:rPr>
          <w:rFonts w:ascii="Times New Roman" w:hAnsi="Times New Roman"/>
          <w:bCs/>
          <w:sz w:val="20"/>
          <w:szCs w:val="20"/>
        </w:rPr>
        <w:t xml:space="preserve">  </w:t>
      </w:r>
      <w:r w:rsidRPr="00FB59DF">
        <w:rPr>
          <w:rFonts w:ascii="Times New Roman" w:hAnsi="Times New Roman"/>
          <w:b/>
          <w:sz w:val="28"/>
          <w:szCs w:val="28"/>
        </w:rPr>
        <w:t>постановляет:</w:t>
      </w:r>
    </w:p>
    <w:p w:rsidR="00FB59DF" w:rsidRDefault="00C61440" w:rsidP="00C61440">
      <w:pPr>
        <w:spacing w:line="360" w:lineRule="auto"/>
        <w:ind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1. Утвердить Порядок предоставления списка назначенных наблюдателей при проведении </w:t>
      </w:r>
      <w:r w:rsidR="00FB59DF" w:rsidRPr="00FB59DF">
        <w:rPr>
          <w:rFonts w:ascii="Times New Roman" w:hAnsi="Times New Roman"/>
          <w:sz w:val="28"/>
          <w:szCs w:val="20"/>
        </w:rPr>
        <w:t xml:space="preserve">  выборов </w:t>
      </w:r>
      <w:r w:rsidR="00FB59DF" w:rsidRPr="00FB59DF">
        <w:rPr>
          <w:rFonts w:ascii="Times New Roman" w:hAnsi="Times New Roman"/>
          <w:bCs/>
          <w:sz w:val="28"/>
          <w:szCs w:val="28"/>
        </w:rPr>
        <w:t>депутатов представительных органов муниципальных образований в Тербунском муниципальном районе Липецкой области</w:t>
      </w:r>
      <w:r w:rsidR="00B310E4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="00FB59DF" w:rsidRPr="00FB59DF">
        <w:rPr>
          <w:rFonts w:ascii="Times New Roman" w:hAnsi="Times New Roman"/>
          <w:bCs/>
          <w:sz w:val="28"/>
          <w:szCs w:val="28"/>
        </w:rPr>
        <w:t xml:space="preserve"> 8 сентября 2024 года </w:t>
      </w:r>
      <w:r w:rsidR="00FB59DF" w:rsidRPr="00FB59DF">
        <w:rPr>
          <w:rFonts w:ascii="Times New Roman" w:hAnsi="Times New Roman"/>
          <w:sz w:val="28"/>
          <w:szCs w:val="20"/>
        </w:rPr>
        <w:t>(</w:t>
      </w:r>
      <w:r w:rsidR="00A03637">
        <w:rPr>
          <w:rFonts w:ascii="Times New Roman" w:hAnsi="Times New Roman"/>
          <w:sz w:val="28"/>
          <w:szCs w:val="20"/>
        </w:rPr>
        <w:t>Приложение 1</w:t>
      </w:r>
      <w:r w:rsidR="00FB59DF" w:rsidRPr="00FB59DF">
        <w:rPr>
          <w:rFonts w:ascii="Times New Roman" w:hAnsi="Times New Roman"/>
          <w:sz w:val="28"/>
          <w:szCs w:val="20"/>
        </w:rPr>
        <w:t>).</w:t>
      </w:r>
    </w:p>
    <w:p w:rsidR="00A03637" w:rsidRDefault="00A03637" w:rsidP="00A03637">
      <w:pPr>
        <w:spacing w:line="360" w:lineRule="auto"/>
        <w:ind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2. Утвердить форму списка назначенных наблюдателей при проведении </w:t>
      </w:r>
      <w:r w:rsidRPr="00FB59DF">
        <w:rPr>
          <w:rFonts w:ascii="Times New Roman" w:hAnsi="Times New Roman"/>
          <w:sz w:val="28"/>
          <w:szCs w:val="20"/>
        </w:rPr>
        <w:t xml:space="preserve">  выборов </w:t>
      </w:r>
      <w:r w:rsidRPr="00FB59DF">
        <w:rPr>
          <w:rFonts w:ascii="Times New Roman" w:hAnsi="Times New Roman"/>
          <w:bCs/>
          <w:sz w:val="28"/>
          <w:szCs w:val="28"/>
        </w:rPr>
        <w:t>депутатов представительных органов муниципальных образований в Тербунском муниципальном районе Липецкой области</w:t>
      </w:r>
      <w:r w:rsidR="00B310E4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FB59DF">
        <w:rPr>
          <w:rFonts w:ascii="Times New Roman" w:hAnsi="Times New Roman"/>
          <w:bCs/>
          <w:sz w:val="28"/>
          <w:szCs w:val="28"/>
        </w:rPr>
        <w:t xml:space="preserve"> 8 сентября 2024 года </w:t>
      </w:r>
      <w:r w:rsidRPr="00FB59DF">
        <w:rPr>
          <w:rFonts w:ascii="Times New Roman" w:hAnsi="Times New Roman"/>
          <w:sz w:val="28"/>
          <w:szCs w:val="20"/>
        </w:rPr>
        <w:t>(</w:t>
      </w:r>
      <w:r>
        <w:rPr>
          <w:rFonts w:ascii="Times New Roman" w:hAnsi="Times New Roman"/>
          <w:sz w:val="28"/>
          <w:szCs w:val="20"/>
        </w:rPr>
        <w:t>Приложение 2</w:t>
      </w:r>
      <w:r w:rsidRPr="00FB59DF">
        <w:rPr>
          <w:rFonts w:ascii="Times New Roman" w:hAnsi="Times New Roman"/>
          <w:sz w:val="28"/>
          <w:szCs w:val="20"/>
        </w:rPr>
        <w:t>).</w:t>
      </w:r>
    </w:p>
    <w:p w:rsidR="00FB59DF" w:rsidRPr="00FB59DF" w:rsidRDefault="00A03637" w:rsidP="00C61440">
      <w:pPr>
        <w:spacing w:line="360" w:lineRule="auto"/>
        <w:ind w:firstLine="708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3</w:t>
      </w:r>
      <w:r w:rsidR="00FB59DF" w:rsidRPr="00FB59DF">
        <w:rPr>
          <w:rFonts w:ascii="Times New Roman" w:hAnsi="Times New Roman"/>
          <w:sz w:val="28"/>
          <w:szCs w:val="20"/>
        </w:rPr>
        <w:t>. Разместить настоящее постановление на официальном сайте территориальной избирательной комиссии Тербунского района в информационно-телекоммуникационной сети «Интернет».</w:t>
      </w:r>
    </w:p>
    <w:p w:rsidR="00FB59DF" w:rsidRPr="00FB59DF" w:rsidRDefault="00FB59DF" w:rsidP="00FB59DF">
      <w:pPr>
        <w:spacing w:line="240" w:lineRule="auto"/>
        <w:ind w:firstLine="708"/>
        <w:rPr>
          <w:rFonts w:ascii="Times New Roman" w:hAnsi="Times New Roman"/>
          <w:sz w:val="28"/>
          <w:szCs w:val="20"/>
        </w:rPr>
      </w:pPr>
    </w:p>
    <w:p w:rsidR="00FB59DF" w:rsidRPr="00FB59DF" w:rsidRDefault="00FB59DF" w:rsidP="00FB59DF">
      <w:pPr>
        <w:spacing w:line="240" w:lineRule="auto"/>
        <w:ind w:firstLine="708"/>
        <w:rPr>
          <w:rFonts w:ascii="Times New Roman" w:hAnsi="Times New Roman"/>
          <w:sz w:val="28"/>
          <w:szCs w:val="20"/>
        </w:rPr>
      </w:pPr>
    </w:p>
    <w:p w:rsidR="00FB59DF" w:rsidRPr="00FB59DF" w:rsidRDefault="00FB59DF" w:rsidP="00FB59D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>Председатель территориальной</w:t>
      </w:r>
    </w:p>
    <w:p w:rsidR="00FB59DF" w:rsidRPr="00FB59DF" w:rsidRDefault="00FB59DF" w:rsidP="00FB59D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 xml:space="preserve">избирательной комиссии   </w:t>
      </w:r>
    </w:p>
    <w:p w:rsidR="00FB59DF" w:rsidRPr="00FB59DF" w:rsidRDefault="00FB59DF" w:rsidP="00FB59D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>Тербунского района</w:t>
      </w:r>
      <w:r w:rsidRPr="00FB59DF">
        <w:rPr>
          <w:rFonts w:ascii="Times New Roman" w:hAnsi="Times New Roman"/>
          <w:b/>
          <w:sz w:val="28"/>
        </w:rPr>
        <w:tab/>
        <w:t xml:space="preserve">                                                                 С.В. Ткачев                                                             </w:t>
      </w:r>
    </w:p>
    <w:p w:rsidR="00FB59DF" w:rsidRPr="00FB59DF" w:rsidRDefault="00FB59DF" w:rsidP="00FB59DF">
      <w:pPr>
        <w:widowControl w:val="0"/>
        <w:tabs>
          <w:tab w:val="left" w:pos="190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ab/>
      </w:r>
    </w:p>
    <w:p w:rsidR="00FB59DF" w:rsidRPr="00FB59DF" w:rsidRDefault="00FB59DF" w:rsidP="00FB59D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>Секретарь территориальной</w:t>
      </w:r>
    </w:p>
    <w:p w:rsidR="00FB59DF" w:rsidRPr="00FB59DF" w:rsidRDefault="00FB59DF" w:rsidP="00FB59D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</w:rPr>
      </w:pPr>
      <w:r w:rsidRPr="00FB59DF">
        <w:rPr>
          <w:rFonts w:ascii="Times New Roman" w:hAnsi="Times New Roman"/>
          <w:b/>
          <w:sz w:val="28"/>
        </w:rPr>
        <w:t>избирательной комиссии</w:t>
      </w:r>
      <w:r w:rsidRPr="00FB59DF">
        <w:rPr>
          <w:rFonts w:ascii="Times New Roman" w:hAnsi="Times New Roman"/>
          <w:b/>
          <w:sz w:val="28"/>
        </w:rPr>
        <w:tab/>
      </w:r>
    </w:p>
    <w:p w:rsidR="009F4904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  <w:r w:rsidRPr="00FB59DF">
        <w:rPr>
          <w:rFonts w:ascii="Times New Roman" w:hAnsi="Times New Roman" w:cs="Times New Roman"/>
          <w:b/>
          <w:sz w:val="28"/>
        </w:rPr>
        <w:t xml:space="preserve">Тербунского района             </w:t>
      </w:r>
      <w:r w:rsidRPr="00FB59DF">
        <w:rPr>
          <w:rFonts w:ascii="Times New Roman" w:hAnsi="Times New Roman" w:cs="Times New Roman"/>
          <w:b/>
          <w:sz w:val="28"/>
        </w:rPr>
        <w:tab/>
        <w:t xml:space="preserve">                                                       И.Г. Смирнова  </w:t>
      </w: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Default="00FB59DF" w:rsidP="00FB59DF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FB59DF" w:rsidRPr="00FB59DF" w:rsidRDefault="00FB59DF" w:rsidP="00FB59DF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197E73" w:rsidRPr="00A82171" w:rsidRDefault="0076693E" w:rsidP="00C61440">
      <w:pPr>
        <w:pStyle w:val="ConsPlusNormal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217A4">
        <w:rPr>
          <w:rFonts w:ascii="Times New Roman" w:hAnsi="Times New Roman" w:cs="Times New Roman"/>
          <w:sz w:val="20"/>
          <w:szCs w:val="20"/>
        </w:rPr>
        <w:t xml:space="preserve"> </w:t>
      </w:r>
      <w:r w:rsidR="0057373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197E73" w:rsidRPr="00A82171">
        <w:rPr>
          <w:rFonts w:ascii="Times New Roman" w:hAnsi="Times New Roman" w:cs="Times New Roman"/>
          <w:sz w:val="24"/>
          <w:szCs w:val="24"/>
        </w:rPr>
        <w:t>Приложение</w:t>
      </w:r>
      <w:r w:rsidR="00A6621E" w:rsidRPr="00A82171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41AA9" w:rsidRPr="00A82171" w:rsidRDefault="00573734" w:rsidP="00C61440">
      <w:pPr>
        <w:pStyle w:val="ConsPlusNormal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A82171">
        <w:rPr>
          <w:rFonts w:ascii="Times New Roman" w:hAnsi="Times New Roman" w:cs="Times New Roman"/>
          <w:sz w:val="24"/>
          <w:szCs w:val="24"/>
        </w:rPr>
        <w:t xml:space="preserve">                   к постановлению </w:t>
      </w:r>
      <w:r w:rsidR="00841AA9" w:rsidRPr="00A82171">
        <w:rPr>
          <w:rFonts w:ascii="Times New Roman" w:hAnsi="Times New Roman" w:cs="Times New Roman"/>
          <w:sz w:val="24"/>
          <w:szCs w:val="24"/>
        </w:rPr>
        <w:t xml:space="preserve">территориальной                          </w:t>
      </w:r>
    </w:p>
    <w:p w:rsidR="00AC640A" w:rsidRPr="00A82171" w:rsidRDefault="00841AA9" w:rsidP="00C61440">
      <w:pPr>
        <w:pStyle w:val="ConsPlusNormal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A82171">
        <w:rPr>
          <w:rFonts w:ascii="Times New Roman" w:hAnsi="Times New Roman" w:cs="Times New Roman"/>
          <w:sz w:val="24"/>
          <w:szCs w:val="24"/>
        </w:rPr>
        <w:t xml:space="preserve">                           избирательной комиссии</w:t>
      </w:r>
    </w:p>
    <w:p w:rsidR="00841AA9" w:rsidRPr="00A82171" w:rsidRDefault="00841AA9" w:rsidP="00C61440">
      <w:pPr>
        <w:pStyle w:val="ConsPlusNormal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A8217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61440" w:rsidRPr="00A82171">
        <w:rPr>
          <w:rFonts w:ascii="Times New Roman" w:hAnsi="Times New Roman" w:cs="Times New Roman"/>
          <w:sz w:val="24"/>
          <w:szCs w:val="24"/>
        </w:rPr>
        <w:t>Тербунского района</w:t>
      </w:r>
    </w:p>
    <w:p w:rsidR="00841AA9" w:rsidRPr="00A82171" w:rsidRDefault="00841AA9" w:rsidP="00C61440">
      <w:pPr>
        <w:pStyle w:val="ConsPlusNormal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A82171">
        <w:rPr>
          <w:rFonts w:ascii="Times New Roman" w:hAnsi="Times New Roman" w:cs="Times New Roman"/>
          <w:sz w:val="24"/>
          <w:szCs w:val="24"/>
        </w:rPr>
        <w:t xml:space="preserve">                            от</w:t>
      </w:r>
      <w:r w:rsidR="00C61440" w:rsidRPr="00A82171">
        <w:rPr>
          <w:rFonts w:ascii="Times New Roman" w:hAnsi="Times New Roman" w:cs="Times New Roman"/>
          <w:sz w:val="24"/>
          <w:szCs w:val="24"/>
        </w:rPr>
        <w:t xml:space="preserve"> 15 июля 2024 г</w:t>
      </w:r>
      <w:r w:rsidR="00B310E4" w:rsidRPr="00A82171">
        <w:rPr>
          <w:rFonts w:ascii="Times New Roman" w:hAnsi="Times New Roman" w:cs="Times New Roman"/>
          <w:sz w:val="24"/>
          <w:szCs w:val="24"/>
        </w:rPr>
        <w:t xml:space="preserve">. </w:t>
      </w:r>
      <w:r w:rsidR="00C61440" w:rsidRPr="00A82171">
        <w:rPr>
          <w:rFonts w:ascii="Times New Roman" w:hAnsi="Times New Roman" w:cs="Times New Roman"/>
          <w:sz w:val="24"/>
          <w:szCs w:val="24"/>
        </w:rPr>
        <w:t>№ 87/329</w:t>
      </w:r>
    </w:p>
    <w:p w:rsidR="00775BB5" w:rsidRPr="00197E73" w:rsidRDefault="00775BB5" w:rsidP="00EC117F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</w:p>
    <w:p w:rsidR="00775BB5" w:rsidRPr="00197E73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C61440" w:rsidRDefault="00841AA9" w:rsidP="00197E73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Порядок </w:t>
      </w:r>
    </w:p>
    <w:p w:rsidR="00775BB5" w:rsidRDefault="00841AA9" w:rsidP="00197E73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</w:t>
      </w:r>
      <w:r w:rsidR="00197E7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="00197E7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</w:p>
    <w:p w:rsidR="00C61440" w:rsidRDefault="00197E73" w:rsidP="00C61440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проведении выборов </w:t>
      </w:r>
      <w:r w:rsidR="00C61440" w:rsidRPr="00C61440">
        <w:rPr>
          <w:rFonts w:ascii="Times New Roman" w:hAnsi="Times New Roman" w:cs="Times New Roman"/>
          <w:b/>
          <w:bCs/>
          <w:sz w:val="28"/>
          <w:szCs w:val="28"/>
        </w:rPr>
        <w:t>депутатов представительных органов муниципальных образований в Тербунском муниципальном районе Липецкой области</w:t>
      </w:r>
      <w:r w:rsidR="00C61440">
        <w:rPr>
          <w:rFonts w:ascii="Times New Roman" w:hAnsi="Times New Roman" w:cs="Times New Roman"/>
          <w:b/>
          <w:bCs/>
          <w:sz w:val="28"/>
          <w:szCs w:val="28"/>
        </w:rPr>
        <w:t xml:space="preserve"> Российской Федерации</w:t>
      </w:r>
      <w:r w:rsidR="00C61440" w:rsidRPr="00C61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E71D8" w:rsidRDefault="00C61440" w:rsidP="00C61440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440">
        <w:rPr>
          <w:rFonts w:ascii="Times New Roman" w:hAnsi="Times New Roman" w:cs="Times New Roman"/>
          <w:b/>
          <w:bCs/>
          <w:sz w:val="28"/>
          <w:szCs w:val="28"/>
        </w:rPr>
        <w:t>8 сентября 2024 года</w:t>
      </w:r>
    </w:p>
    <w:p w:rsidR="00C61440" w:rsidRDefault="00C61440" w:rsidP="00C61440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1440" w:rsidRPr="00841AA9" w:rsidRDefault="00C61440" w:rsidP="00C61440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AC640A" w:rsidRPr="00EC117F" w:rsidRDefault="00AC640A" w:rsidP="00841AA9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C117F">
        <w:rPr>
          <w:rFonts w:ascii="Times New Roman" w:hAnsi="Times New Roman"/>
          <w:sz w:val="28"/>
          <w:szCs w:val="28"/>
        </w:rPr>
        <w:t xml:space="preserve">1. </w:t>
      </w:r>
      <w:r w:rsidRPr="00A92D87">
        <w:rPr>
          <w:rFonts w:ascii="Times New Roman" w:hAnsi="Times New Roman"/>
          <w:sz w:val="28"/>
          <w:szCs w:val="28"/>
        </w:rPr>
        <w:t xml:space="preserve">На основании </w:t>
      </w:r>
      <w:r w:rsidR="00573734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7">
        <w:r w:rsidR="00841AA9"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841AA9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1D8">
        <w:rPr>
          <w:rFonts w:ascii="Times New Roman" w:hAnsi="Times New Roman"/>
          <w:color w:val="000000"/>
          <w:sz w:val="28"/>
          <w:szCs w:val="28"/>
        </w:rPr>
        <w:t>З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841AA9">
        <w:rPr>
          <w:rFonts w:ascii="Times New Roman" w:eastAsiaTheme="minorHAnsi" w:hAnsi="Times New Roman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 w:rsidR="008E71D8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>
        <w:rPr>
          <w:rFonts w:ascii="Times New Roman" w:hAnsi="Times New Roman"/>
          <w:sz w:val="28"/>
          <w:szCs w:val="28"/>
        </w:rPr>
        <w:t xml:space="preserve"> </w:t>
      </w:r>
      <w:r w:rsidR="00841AA9">
        <w:rPr>
          <w:rFonts w:ascii="Times New Roman" w:hAnsi="Times New Roman"/>
          <w:sz w:val="28"/>
          <w:szCs w:val="28"/>
        </w:rPr>
        <w:t>60</w:t>
      </w:r>
      <w:r w:rsidR="008E71D8">
        <w:rPr>
          <w:rFonts w:ascii="Times New Roman" w:hAnsi="Times New Roman"/>
          <w:sz w:val="28"/>
          <w:szCs w:val="28"/>
        </w:rPr>
        <w:t>-</w:t>
      </w:r>
      <w:r w:rsidR="00F57A82">
        <w:rPr>
          <w:rFonts w:ascii="Times New Roman" w:hAnsi="Times New Roman"/>
          <w:sz w:val="28"/>
          <w:szCs w:val="28"/>
        </w:rPr>
        <w:t>ОЗ)</w:t>
      </w:r>
      <w:r w:rsidR="00261B2D">
        <w:rPr>
          <w:rFonts w:ascii="Times New Roman" w:hAnsi="Times New Roman"/>
          <w:sz w:val="28"/>
          <w:szCs w:val="28"/>
        </w:rPr>
        <w:t>,</w:t>
      </w:r>
      <w:r w:rsidRPr="0003562A">
        <w:rPr>
          <w:rFonts w:ascii="Times New Roman" w:hAnsi="Times New Roman"/>
          <w:sz w:val="28"/>
          <w:szCs w:val="28"/>
        </w:rPr>
        <w:t xml:space="preserve"> </w:t>
      </w:r>
      <w:hyperlink r:id="rId8">
        <w:r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Pr="00F57A82">
        <w:rPr>
          <w:rFonts w:ascii="Times New Roman" w:hAnsi="Times New Roman"/>
          <w:sz w:val="28"/>
          <w:szCs w:val="28"/>
        </w:rPr>
        <w:t xml:space="preserve">утвержденного постановлением ЦИК России от 8 июня 2022 года </w:t>
      </w:r>
      <w:r w:rsidR="00A92D87" w:rsidRPr="00F57A82">
        <w:rPr>
          <w:rFonts w:ascii="Times New Roman" w:hAnsi="Times New Roman"/>
          <w:sz w:val="28"/>
          <w:szCs w:val="28"/>
        </w:rPr>
        <w:t>№</w:t>
      </w:r>
      <w:r w:rsidRPr="00F57A82">
        <w:rPr>
          <w:rFonts w:ascii="Times New Roman" w:hAnsi="Times New Roman"/>
          <w:sz w:val="28"/>
          <w:szCs w:val="28"/>
        </w:rPr>
        <w:t xml:space="preserve"> 86/718-8, </w:t>
      </w:r>
      <w:bookmarkStart w:id="1" w:name="_Hlk168995104"/>
      <w:r w:rsidR="00F57A82" w:rsidRPr="00F57A82">
        <w:rPr>
          <w:rFonts w:ascii="Times New Roman" w:hAnsi="Times New Roman"/>
          <w:sz w:val="28"/>
          <w:szCs w:val="28"/>
        </w:rPr>
        <w:t>постановлени</w:t>
      </w:r>
      <w:r w:rsidR="00573734">
        <w:rPr>
          <w:rFonts w:ascii="Times New Roman" w:hAnsi="Times New Roman"/>
          <w:sz w:val="28"/>
          <w:szCs w:val="28"/>
        </w:rPr>
        <w:t>я</w:t>
      </w:r>
      <w:r w:rsidR="00F57A82"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 w:rsidR="00F57A82">
        <w:rPr>
          <w:rFonts w:ascii="Times New Roman" w:hAnsi="Times New Roman"/>
          <w:sz w:val="28"/>
          <w:szCs w:val="28"/>
        </w:rPr>
        <w:t xml:space="preserve"> от 14 июня 2024 года </w:t>
      </w:r>
      <w:r w:rsidR="00F57A82" w:rsidRPr="00F57A82">
        <w:rPr>
          <w:rFonts w:ascii="Times New Roman" w:hAnsi="Times New Roman"/>
          <w:sz w:val="28"/>
          <w:szCs w:val="28"/>
        </w:rPr>
        <w:t xml:space="preserve">от </w:t>
      </w:r>
      <w:r w:rsidR="00F57A82" w:rsidRPr="00F57A82">
        <w:rPr>
          <w:rFonts w:ascii="Times New Roman" w:hAnsi="Times New Roman"/>
          <w:color w:val="000000"/>
          <w:sz w:val="28"/>
          <w:szCs w:val="28"/>
        </w:rPr>
        <w:t>59/624-7 «</w:t>
      </w:r>
      <w:r w:rsidR="00F57A82" w:rsidRPr="00F57A82">
        <w:rPr>
          <w:rFonts w:ascii="Times New Roman" w:hAnsi="Times New Roman"/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1"/>
      <w:r w:rsidR="00F57A82">
        <w:rPr>
          <w:rFonts w:ascii="Times New Roman" w:hAnsi="Times New Roman"/>
          <w:sz w:val="28"/>
          <w:szCs w:val="28"/>
        </w:rPr>
        <w:t xml:space="preserve">», </w:t>
      </w:r>
      <w:r w:rsidRPr="00A92D87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</w:t>
      </w:r>
      <w:r w:rsidRPr="00ED7F83">
        <w:rPr>
          <w:rFonts w:ascii="Times New Roman" w:hAnsi="Times New Roman"/>
          <w:sz w:val="28"/>
          <w:szCs w:val="28"/>
        </w:rPr>
        <w:t xml:space="preserve">голосования, вне помещения для голосования в дни голосования </w:t>
      </w:r>
      <w:r w:rsidR="00ED2A19" w:rsidRPr="00ED7F83">
        <w:rPr>
          <w:rFonts w:ascii="Times New Roman" w:hAnsi="Times New Roman"/>
          <w:sz w:val="28"/>
          <w:szCs w:val="28"/>
        </w:rPr>
        <w:t xml:space="preserve">6, </w:t>
      </w:r>
      <w:r w:rsidR="00A92D87" w:rsidRPr="00ED7F83">
        <w:rPr>
          <w:rFonts w:ascii="Times New Roman" w:hAnsi="Times New Roman"/>
          <w:sz w:val="28"/>
          <w:szCs w:val="28"/>
        </w:rPr>
        <w:t>7 и 8 сентября</w:t>
      </w:r>
      <w:r w:rsidRPr="00ED7F83">
        <w:rPr>
          <w:rFonts w:ascii="Times New Roman" w:hAnsi="Times New Roman"/>
          <w:sz w:val="28"/>
          <w:szCs w:val="28"/>
        </w:rPr>
        <w:t xml:space="preserve"> 2024 года.</w:t>
      </w:r>
    </w:p>
    <w:p w:rsidR="00AC640A" w:rsidRPr="00970859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EC117F">
        <w:rPr>
          <w:rFonts w:ascii="Times New Roman" w:hAnsi="Times New Roman"/>
          <w:sz w:val="28"/>
          <w:szCs w:val="28"/>
        </w:rPr>
        <w:t>2.</w:t>
      </w:r>
      <w:r w:rsidR="00EC117F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970859">
        <w:rPr>
          <w:rFonts w:ascii="Times New Roman" w:eastAsiaTheme="minorHAnsi" w:hAnsi="Times New Roman"/>
          <w:sz w:val="28"/>
          <w:szCs w:val="28"/>
        </w:rPr>
        <w:t xml:space="preserve"> </w:t>
      </w:r>
      <w:r w:rsidR="00970859">
        <w:rPr>
          <w:rFonts w:ascii="Times New Roman" w:eastAsiaTheme="minorHAnsi" w:hAnsi="Times New Roman"/>
          <w:sz w:val="28"/>
          <w:szCs w:val="28"/>
        </w:rPr>
        <w:t xml:space="preserve">на выборах в органы государственной власти </w:t>
      </w:r>
      <w:r w:rsidR="00197E73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ED2A19" w:rsidRDefault="00AC640A" w:rsidP="006527B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64BCC">
        <w:rPr>
          <w:rFonts w:ascii="Times New Roman" w:hAnsi="Times New Roman"/>
          <w:sz w:val="28"/>
          <w:szCs w:val="28"/>
        </w:rPr>
        <w:t>3.</w:t>
      </w:r>
      <w:r w:rsidR="00EC117F" w:rsidRPr="00464BCC">
        <w:rPr>
          <w:rFonts w:ascii="Times New Roman" w:hAnsi="Times New Roman"/>
          <w:sz w:val="28"/>
          <w:szCs w:val="28"/>
        </w:rPr>
        <w:t> </w:t>
      </w:r>
      <w:r w:rsidRPr="00464BCC">
        <w:rPr>
          <w:rFonts w:ascii="Times New Roman" w:hAnsi="Times New Roman"/>
          <w:sz w:val="28"/>
          <w:szCs w:val="28"/>
        </w:rPr>
        <w:t>Наблюдателей вправе назначить</w:t>
      </w:r>
      <w:r w:rsidR="00841AA9" w:rsidRPr="00464BCC">
        <w:rPr>
          <w:rFonts w:ascii="Times New Roman" w:hAnsi="Times New Roman"/>
          <w:sz w:val="28"/>
          <w:szCs w:val="28"/>
        </w:rPr>
        <w:t xml:space="preserve"> </w:t>
      </w:r>
      <w:r w:rsidR="006527BB" w:rsidRPr="00464BCC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избирательное объединение, выдвинувшее зарегистрированного кандидата, </w:t>
      </w:r>
      <w:r w:rsidR="006527BB" w:rsidRPr="00464BCC">
        <w:rPr>
          <w:rFonts w:ascii="Times New Roman" w:eastAsiaTheme="minorHAnsi" w:hAnsi="Times New Roman"/>
          <w:sz w:val="28"/>
          <w:szCs w:val="28"/>
        </w:rPr>
        <w:lastRenderedPageBreak/>
        <w:t>зарегистрированных кандидатов, (далее – избирательное объединение)</w:t>
      </w:r>
      <w:r w:rsidR="00841AA9" w:rsidRPr="00464BCC">
        <w:rPr>
          <w:rFonts w:ascii="Times New Roman" w:eastAsiaTheme="minorHAnsi" w:hAnsi="Times New Roman"/>
          <w:sz w:val="28"/>
          <w:szCs w:val="28"/>
        </w:rPr>
        <w:t>,</w:t>
      </w:r>
      <w:r w:rsidR="00841AA9">
        <w:rPr>
          <w:rFonts w:ascii="Times New Roman" w:eastAsiaTheme="minorHAnsi" w:hAnsi="Times New Roman"/>
          <w:sz w:val="28"/>
          <w:szCs w:val="28"/>
        </w:rPr>
        <w:t xml:space="preserve"> субъект общественного контроля</w:t>
      </w:r>
      <w:r w:rsidRPr="00ED2A19">
        <w:rPr>
          <w:rFonts w:ascii="Times New Roman" w:hAnsi="Times New Roman"/>
          <w:sz w:val="28"/>
          <w:szCs w:val="28"/>
        </w:rPr>
        <w:t>, указанные в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r w:rsidR="005E5918">
        <w:rPr>
          <w:rFonts w:ascii="Times New Roman" w:hAnsi="Times New Roman"/>
          <w:sz w:val="28"/>
          <w:szCs w:val="28"/>
        </w:rPr>
        <w:t>части</w:t>
      </w:r>
      <w:r w:rsidR="00970859" w:rsidRPr="00ED2A19">
        <w:rPr>
          <w:rFonts w:ascii="Times New Roman" w:hAnsi="Times New Roman"/>
          <w:sz w:val="28"/>
          <w:szCs w:val="28"/>
        </w:rPr>
        <w:t xml:space="preserve"> 4 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 w:rsidR="00F57A82">
        <w:rPr>
          <w:rFonts w:ascii="Times New Roman" w:hAnsi="Times New Roman"/>
          <w:sz w:val="28"/>
          <w:szCs w:val="28"/>
        </w:rPr>
        <w:t>З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>-ОЗ</w:t>
      </w:r>
      <w:r w:rsidR="00197E73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2"/>
      <w:r w:rsidRPr="00ED2A19">
        <w:rPr>
          <w:rFonts w:ascii="Times New Roman" w:hAnsi="Times New Roman"/>
          <w:sz w:val="28"/>
          <w:szCs w:val="28"/>
        </w:rPr>
        <w:t>(далее - субъект общественного контроля).</w:t>
      </w:r>
    </w:p>
    <w:p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A92D87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527BB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AC640A" w:rsidRPr="00A92D87">
        <w:rPr>
          <w:rFonts w:ascii="Times New Roman" w:hAnsi="Times New Roman" w:cs="Times New Roman"/>
          <w:sz w:val="28"/>
          <w:szCs w:val="28"/>
        </w:rPr>
        <w:t>, субъект 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 xml:space="preserve"> и окружную избирательную комиссию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из расчета не более трех наблюдателей на каждый день голосования </w:t>
      </w:r>
      <w:r w:rsidR="00AC640A" w:rsidRPr="00ED2A19">
        <w:rPr>
          <w:rFonts w:ascii="Times New Roman" w:hAnsi="Times New Roman" w:cs="Times New Roman"/>
          <w:sz w:val="28"/>
          <w:szCs w:val="28"/>
        </w:rPr>
        <w:t>(</w:t>
      </w:r>
      <w:r w:rsidRPr="00ED2A19">
        <w:rPr>
          <w:rFonts w:ascii="Times New Roman" w:hAnsi="Times New Roman" w:cs="Times New Roman"/>
          <w:sz w:val="28"/>
          <w:szCs w:val="28"/>
        </w:rPr>
        <w:t xml:space="preserve">6, </w:t>
      </w:r>
      <w:r w:rsidR="00EC117F" w:rsidRPr="00ED2A19">
        <w:rPr>
          <w:rFonts w:ascii="Times New Roman" w:hAnsi="Times New Roman" w:cs="Times New Roman"/>
          <w:sz w:val="28"/>
          <w:szCs w:val="28"/>
        </w:rPr>
        <w:t>7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, </w:t>
      </w:r>
      <w:r w:rsidR="00EC117F" w:rsidRPr="00ED2A19">
        <w:rPr>
          <w:rFonts w:ascii="Times New Roman" w:hAnsi="Times New Roman" w:cs="Times New Roman"/>
          <w:sz w:val="28"/>
          <w:szCs w:val="28"/>
        </w:rPr>
        <w:t>8 сентября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2024 года).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9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0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6527BB">
        <w:rPr>
          <w:rFonts w:ascii="Times New Roman" w:hAnsi="Times New Roman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>территориальн</w:t>
      </w:r>
      <w:r w:rsidR="006527BB">
        <w:rPr>
          <w:rFonts w:ascii="Times New Roman" w:hAnsi="Times New Roman"/>
          <w:sz w:val="28"/>
          <w:szCs w:val="28"/>
        </w:rPr>
        <w:t>ую</w:t>
      </w:r>
      <w:r w:rsidR="00DB7E79">
        <w:rPr>
          <w:rFonts w:ascii="Times New Roman" w:hAnsi="Times New Roman"/>
          <w:sz w:val="28"/>
          <w:szCs w:val="28"/>
        </w:rPr>
        <w:t xml:space="preserve"> и окружную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0E6E94"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A03637">
        <w:rPr>
          <w:rFonts w:ascii="Times New Roman" w:hAnsi="Times New Roman"/>
          <w:sz w:val="28"/>
          <w:szCs w:val="28"/>
        </w:rPr>
        <w:t>Тербунского района</w:t>
      </w:r>
      <w:r w:rsidR="00AC640A" w:rsidRPr="000E6E94">
        <w:rPr>
          <w:rFonts w:ascii="Times New Roman" w:hAnsi="Times New Roman"/>
          <w:sz w:val="28"/>
          <w:szCs w:val="28"/>
        </w:rPr>
        <w:t xml:space="preserve"> не </w:t>
      </w:r>
      <w:r w:rsidR="00AC640A" w:rsidRPr="00A03637">
        <w:rPr>
          <w:rFonts w:ascii="Times New Roman" w:hAnsi="Times New Roman"/>
          <w:b/>
          <w:sz w:val="28"/>
          <w:szCs w:val="28"/>
        </w:rPr>
        <w:t xml:space="preserve">позднее </w:t>
      </w:r>
      <w:r w:rsidR="00ED2A19" w:rsidRPr="00A03637">
        <w:rPr>
          <w:rFonts w:ascii="Times New Roman" w:hAnsi="Times New Roman"/>
          <w:b/>
          <w:sz w:val="28"/>
          <w:szCs w:val="28"/>
        </w:rPr>
        <w:t>2</w:t>
      </w:r>
      <w:r w:rsidR="00D57A00" w:rsidRPr="00A03637">
        <w:rPr>
          <w:rFonts w:ascii="Times New Roman" w:hAnsi="Times New Roman"/>
          <w:b/>
          <w:sz w:val="28"/>
          <w:szCs w:val="28"/>
        </w:rPr>
        <w:t xml:space="preserve"> сентября</w:t>
      </w:r>
      <w:r w:rsidR="00AC640A" w:rsidRPr="00A03637">
        <w:rPr>
          <w:rFonts w:ascii="Times New Roman" w:hAnsi="Times New Roman"/>
          <w:b/>
          <w:sz w:val="28"/>
          <w:szCs w:val="28"/>
        </w:rPr>
        <w:t xml:space="preserve"> 2024 год</w:t>
      </w:r>
      <w:r w:rsidR="00D57A00" w:rsidRPr="00A03637">
        <w:rPr>
          <w:rFonts w:ascii="Times New Roman" w:hAnsi="Times New Roman"/>
          <w:b/>
          <w:sz w:val="28"/>
          <w:szCs w:val="28"/>
        </w:rPr>
        <w:t>а</w:t>
      </w:r>
      <w:r w:rsidR="00AC640A" w:rsidRPr="00EC117F">
        <w:rPr>
          <w:rFonts w:ascii="Times New Roman" w:hAnsi="Times New Roman"/>
          <w:sz w:val="28"/>
          <w:szCs w:val="28"/>
        </w:rPr>
        <w:t xml:space="preserve">.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854979" w:rsidRPr="00854979">
        <w:fldChar w:fldCharType="begin"/>
      </w:r>
      <w:r>
        <w:instrText>HYPERLINK \l "P89" \h</w:instrText>
      </w:r>
      <w:r w:rsidR="00854979" w:rsidRPr="00854979">
        <w:fldChar w:fldCharType="separate"/>
      </w:r>
      <w:r w:rsidR="00F177CE">
        <w:rPr>
          <w:rFonts w:ascii="Times New Roman" w:hAnsi="Times New Roman"/>
          <w:sz w:val="28"/>
          <w:szCs w:val="28"/>
        </w:rPr>
        <w:t xml:space="preserve">, </w:t>
      </w:r>
      <w:r w:rsidR="00F177CE">
        <w:rPr>
          <w:rFonts w:ascii="Times New Roman" w:hAnsi="Times New Roman"/>
          <w:sz w:val="28"/>
          <w:szCs w:val="28"/>
        </w:rPr>
        <w:lastRenderedPageBreak/>
        <w:t>установленн</w:t>
      </w:r>
      <w:r w:rsidR="0047723E">
        <w:rPr>
          <w:rFonts w:ascii="Times New Roman" w:hAnsi="Times New Roman"/>
          <w:sz w:val="28"/>
          <w:szCs w:val="28"/>
        </w:rPr>
        <w:t xml:space="preserve">ой </w:t>
      </w:r>
      <w:r w:rsidR="00A03637">
        <w:rPr>
          <w:rFonts w:ascii="Times New Roman" w:hAnsi="Times New Roman"/>
          <w:sz w:val="28"/>
          <w:szCs w:val="28"/>
        </w:rPr>
        <w:t>т</w:t>
      </w:r>
      <w:r w:rsidR="00DB7E79">
        <w:rPr>
          <w:rFonts w:ascii="Times New Roman" w:hAnsi="Times New Roman"/>
          <w:sz w:val="28"/>
          <w:szCs w:val="28"/>
        </w:rPr>
        <w:t xml:space="preserve">ерриториальной избирательной комиссией </w:t>
      </w:r>
      <w:r w:rsidR="00A03637">
        <w:rPr>
          <w:rFonts w:ascii="Times New Roman" w:hAnsi="Times New Roman"/>
          <w:sz w:val="28"/>
          <w:szCs w:val="28"/>
        </w:rPr>
        <w:t>Тербунского района</w:t>
      </w:r>
      <w:r w:rsidR="00F177CE">
        <w:rPr>
          <w:rFonts w:ascii="Times New Roman" w:hAnsi="Times New Roman"/>
          <w:sz w:val="28"/>
          <w:szCs w:val="28"/>
        </w:rPr>
        <w:t>.</w:t>
      </w:r>
      <w:r w:rsidR="0076693E">
        <w:rPr>
          <w:rFonts w:ascii="Times New Roman" w:hAnsi="Times New Roman"/>
          <w:sz w:val="28"/>
          <w:szCs w:val="28"/>
        </w:rPr>
        <w:t xml:space="preserve"> 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DE5CFA" w:rsidRPr="00C00775">
        <w:rPr>
          <w:rFonts w:ascii="Times New Roman" w:hAnsi="Times New Roman"/>
          <w:sz w:val="28"/>
          <w:szCs w:val="28"/>
        </w:rPr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 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Nabludateli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2A">
        <w:rPr>
          <w:rFonts w:ascii="Times New Roman" w:hAnsi="Times New Roman" w:cs="Times New Roman"/>
          <w:sz w:val="28"/>
          <w:szCs w:val="28"/>
        </w:rPr>
        <w:t xml:space="preserve"> </w:t>
      </w:r>
      <w:r w:rsidR="00854979"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DE5C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C117F">
        <w:rPr>
          <w:rFonts w:ascii="Times New Roman" w:hAnsi="Times New Roman" w:cs="Times New Roman"/>
          <w:sz w:val="28"/>
          <w:szCs w:val="28"/>
        </w:rPr>
        <w:t>(</w:t>
      </w:r>
      <w:r w:rsidR="00ED2A19">
        <w:rPr>
          <w:rFonts w:ascii="Times New Roman" w:hAnsi="Times New Roman" w:cs="Times New Roman"/>
          <w:sz w:val="28"/>
          <w:szCs w:val="28"/>
        </w:rPr>
        <w:t>2</w:t>
      </w:r>
      <w:r w:rsidR="00D57A00">
        <w:rPr>
          <w:rFonts w:ascii="Times New Roman" w:hAnsi="Times New Roman" w:cs="Times New Roman"/>
          <w:sz w:val="28"/>
          <w:szCs w:val="28"/>
        </w:rPr>
        <w:t xml:space="preserve"> </w:t>
      </w:r>
      <w:r w:rsidR="00D57A00" w:rsidRPr="00ED2A19">
        <w:rPr>
          <w:rFonts w:ascii="Times New Roman" w:hAnsi="Times New Roman" w:cs="Times New Roman"/>
          <w:sz w:val="28"/>
          <w:szCs w:val="28"/>
        </w:rPr>
        <w:t>сентября</w:t>
      </w:r>
      <w:r w:rsidRPr="00ED2A19">
        <w:rPr>
          <w:rFonts w:ascii="Times New Roman" w:hAnsi="Times New Roman" w:cs="Times New Roman"/>
          <w:sz w:val="28"/>
          <w:szCs w:val="28"/>
        </w:rPr>
        <w:t xml:space="preserve"> 2024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</w:t>
      </w:r>
      <w:r w:rsidR="00A03637">
        <w:rPr>
          <w:rFonts w:ascii="Times New Roman" w:hAnsi="Times New Roman" w:cs="Times New Roman"/>
          <w:sz w:val="28"/>
          <w:szCs w:val="28"/>
        </w:rPr>
        <w:t xml:space="preserve"> Тербунского района</w:t>
      </w:r>
      <w:r w:rsidRPr="00EC117F">
        <w:rPr>
          <w:rFonts w:ascii="Times New Roman" w:hAnsi="Times New Roman" w:cs="Times New Roman"/>
          <w:sz w:val="28"/>
          <w:szCs w:val="28"/>
        </w:rPr>
        <w:t xml:space="preserve"> не позднее времени окончания работы комиссии</w:t>
      </w:r>
      <w:r w:rsidR="00E9158C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(18 часов по местному времени).</w:t>
      </w:r>
    </w:p>
    <w:p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1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E9158C">
        <w:rPr>
          <w:rFonts w:ascii="Times New Roman" w:hAnsi="Times New Roman" w:cs="Times New Roman"/>
          <w:sz w:val="28"/>
          <w:szCs w:val="28"/>
        </w:rPr>
        <w:t>9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9158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E9158C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уполномоченным </w:t>
      </w:r>
      <w:r w:rsidRPr="00EC117F">
        <w:rPr>
          <w:rFonts w:ascii="Times New Roman" w:hAnsi="Times New Roman" w:cs="Times New Roman"/>
          <w:sz w:val="28"/>
          <w:szCs w:val="28"/>
        </w:rPr>
        <w:lastRenderedPageBreak/>
        <w:t xml:space="preserve">лицом субъекта общественного контроля и заверен печатью. Список наблюдателей, назначенных </w:t>
      </w:r>
      <w:r w:rsidR="00E9158C" w:rsidRPr="00EC117F">
        <w:rPr>
          <w:rFonts w:ascii="Times New Roman" w:hAnsi="Times New Roman" w:cs="Times New Roman"/>
          <w:sz w:val="28"/>
          <w:szCs w:val="28"/>
        </w:rPr>
        <w:t>зарегистрированным кандидатом,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E9158C">
        <w:rPr>
          <w:rFonts w:ascii="Times New Roman" w:hAnsi="Times New Roman" w:cs="Times New Roman"/>
          <w:sz w:val="28"/>
          <w:szCs w:val="28"/>
        </w:rPr>
        <w:t>С</w:t>
      </w:r>
      <w:r w:rsidR="00AC640A" w:rsidRPr="00ED2A19">
        <w:rPr>
          <w:rFonts w:ascii="Times New Roman" w:hAnsi="Times New Roman" w:cs="Times New Roman"/>
          <w:sz w:val="28"/>
          <w:szCs w:val="28"/>
        </w:rPr>
        <w:t>писок назначенных наблюдателей регистрируется</w:t>
      </w:r>
      <w:r w:rsidR="00E9158C">
        <w:rPr>
          <w:rFonts w:ascii="Times New Roman" w:hAnsi="Times New Roman" w:cs="Times New Roman"/>
          <w:sz w:val="28"/>
          <w:szCs w:val="28"/>
        </w:rPr>
        <w:t xml:space="preserve"> в территориальной избирательной комиссии </w:t>
      </w:r>
      <w:r w:rsidR="00A03637">
        <w:rPr>
          <w:rFonts w:ascii="Times New Roman" w:hAnsi="Times New Roman" w:cs="Times New Roman"/>
          <w:sz w:val="28"/>
          <w:szCs w:val="28"/>
        </w:rPr>
        <w:t>Тербунского района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E05661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A03637">
        <w:rPr>
          <w:rFonts w:ascii="Times New Roman" w:hAnsi="Times New Roman"/>
          <w:sz w:val="28"/>
          <w:szCs w:val="28"/>
          <w:lang w:eastAsia="ru-RU"/>
        </w:rPr>
        <w:t xml:space="preserve"> Тербунского района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,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</w:t>
      </w:r>
      <w:r w:rsidR="00C00775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территориальной избирательной комиссией </w:t>
      </w:r>
      <w:r w:rsidR="00A03637">
        <w:rPr>
          <w:rFonts w:ascii="Times New Roman" w:hAnsi="Times New Roman"/>
          <w:sz w:val="28"/>
          <w:szCs w:val="28"/>
          <w:lang w:eastAsia="ru-RU"/>
        </w:rPr>
        <w:t>Тербунского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3637">
        <w:rPr>
          <w:rFonts w:ascii="Times New Roman" w:hAnsi="Times New Roman"/>
          <w:sz w:val="28"/>
          <w:szCs w:val="28"/>
          <w:lang w:eastAsia="ru-RU"/>
        </w:rPr>
        <w:t xml:space="preserve">Тербунского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 xml:space="preserve">и в </w:t>
      </w:r>
      <w:r w:rsidRPr="00F177CE">
        <w:rPr>
          <w:rFonts w:ascii="Times New Roman" w:hAnsi="Times New Roman"/>
          <w:bCs/>
          <w:sz w:val="28"/>
          <w:szCs w:val="28"/>
        </w:rPr>
        <w:lastRenderedPageBreak/>
        <w:t>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="00B310E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036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177CE">
        <w:rPr>
          <w:rFonts w:ascii="Times New Roman" w:hAnsi="Times New Roman"/>
          <w:sz w:val="28"/>
          <w:szCs w:val="28"/>
          <w:lang w:eastAsia="ru-RU"/>
        </w:rPr>
        <w:t>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A03637">
        <w:rPr>
          <w:rFonts w:ascii="Times New Roman" w:hAnsi="Times New Roman"/>
          <w:bCs/>
          <w:sz w:val="28"/>
          <w:szCs w:val="28"/>
        </w:rPr>
        <w:t xml:space="preserve">Тербунского района. </w:t>
      </w:r>
    </w:p>
    <w:p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3637">
        <w:rPr>
          <w:rFonts w:ascii="Times New Roman" w:hAnsi="Times New Roman"/>
          <w:sz w:val="28"/>
          <w:szCs w:val="28"/>
          <w:lang w:eastAsia="ru-RU"/>
        </w:rPr>
        <w:t>Тербунского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E9158C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E9158C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3637">
        <w:rPr>
          <w:rFonts w:ascii="Times New Roman" w:hAnsi="Times New Roman"/>
          <w:sz w:val="28"/>
          <w:szCs w:val="28"/>
          <w:lang w:eastAsia="ru-RU"/>
        </w:rPr>
        <w:t>Тербунского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A03637">
        <w:rPr>
          <w:rFonts w:ascii="Times New Roman" w:hAnsi="Times New Roman"/>
          <w:bCs/>
          <w:sz w:val="28"/>
          <w:szCs w:val="28"/>
        </w:rPr>
        <w:t>Тербунского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>При поступлении в территориальную избирательную комиссию списков наблюдателей, назначенных в участковые избирательные комиссии, секретарь территориальной избирательной комиссии или член территориальной избирательной комиссии, в обязанности которого входит работа с наблюдателями</w:t>
      </w:r>
      <w:r w:rsidR="00903F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обеспечивает доведение информации из представленных в территориальную избирательную комиссию списков назначенных 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наблюдателей до соответствующих участковых избирательных комиссий не позднее </w:t>
      </w:r>
      <w:r w:rsidR="00903F33" w:rsidRPr="00903F33">
        <w:rPr>
          <w:rFonts w:ascii="Times New Roman" w:hAnsi="Times New Roman" w:cs="Times New Roman"/>
          <w:sz w:val="28"/>
          <w:szCs w:val="28"/>
        </w:rPr>
        <w:t>5</w:t>
      </w:r>
      <w:r w:rsidR="00D57A00" w:rsidRPr="00903F3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A529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743">
        <w:rPr>
          <w:rFonts w:ascii="Times New Roman" w:hAnsi="Times New Roman"/>
          <w:sz w:val="28"/>
          <w:szCs w:val="28"/>
        </w:rPr>
        <w:t xml:space="preserve">по форме,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335FEE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76693E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335FEE">
        <w:rPr>
          <w:rFonts w:ascii="Times New Roman" w:hAnsi="Times New Roman" w:cs="Times New Roman"/>
          <w:sz w:val="28"/>
          <w:szCs w:val="28"/>
        </w:rPr>
        <w:t>/окружную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</w:t>
      </w:r>
      <w:r w:rsidR="00B310E4">
        <w:rPr>
          <w:rFonts w:ascii="Times New Roman" w:hAnsi="Times New Roman" w:cs="Times New Roman"/>
          <w:sz w:val="28"/>
          <w:szCs w:val="28"/>
        </w:rPr>
        <w:t xml:space="preserve">уществления наблюдения, времени прибытия </w:t>
      </w:r>
      <w:r w:rsidR="00AC640A" w:rsidRPr="00EC117F">
        <w:rPr>
          <w:rFonts w:ascii="Times New Roman" w:hAnsi="Times New Roman" w:cs="Times New Roman"/>
          <w:sz w:val="28"/>
          <w:szCs w:val="28"/>
        </w:rPr>
        <w:t>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0E4" w:rsidRPr="0076693E" w:rsidRDefault="00B310E4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310E4" w:rsidRPr="0076693E" w:rsidSect="00C46B62">
          <w:headerReference w:type="default" r:id="rId12"/>
          <w:headerReference w:type="first" r:id="rId13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</w:p>
    <w:p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0A6BE3" w:rsidRPr="00DC6CC2" w:rsidRDefault="000A6BE3" w:rsidP="00A82171">
      <w:pPr>
        <w:widowControl w:val="0"/>
        <w:autoSpaceDE w:val="0"/>
        <w:autoSpaceDN w:val="0"/>
        <w:spacing w:line="240" w:lineRule="auto"/>
        <w:ind w:firstLine="5387"/>
        <w:jc w:val="righ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>Приложение</w:t>
      </w:r>
    </w:p>
    <w:p w:rsidR="000A6BE3" w:rsidRDefault="000A6BE3" w:rsidP="00A82171">
      <w:pPr>
        <w:pStyle w:val="ConsPlusNormal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 предоставления списка</w:t>
      </w:r>
    </w:p>
    <w:p w:rsidR="000A6BE3" w:rsidRDefault="000A6BE3" w:rsidP="00A82171">
      <w:pPr>
        <w:pStyle w:val="ConsPlusNormal"/>
        <w:ind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05661">
        <w:rPr>
          <w:rFonts w:ascii="Times New Roman" w:hAnsi="Times New Roman"/>
          <w:bCs/>
          <w:kern w:val="28"/>
          <w:sz w:val="20"/>
          <w:szCs w:val="20"/>
        </w:rPr>
        <w:t>назначенных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Pr="003F6908">
        <w:rPr>
          <w:rFonts w:ascii="Times New Roman" w:hAnsi="Times New Roman"/>
          <w:sz w:val="20"/>
          <w:szCs w:val="20"/>
        </w:rPr>
        <w:t>при проведении</w:t>
      </w:r>
    </w:p>
    <w:p w:rsidR="00A82171" w:rsidRDefault="000A6BE3" w:rsidP="00A82171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8217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выборов </w:t>
      </w:r>
      <w:r w:rsidR="00A82171" w:rsidRPr="00A82171">
        <w:rPr>
          <w:rFonts w:ascii="Times New Roman" w:hAnsi="Times New Roman" w:cs="Times New Roman"/>
          <w:bCs/>
          <w:sz w:val="20"/>
          <w:szCs w:val="20"/>
        </w:rPr>
        <w:t xml:space="preserve">депутатов представительных органов муниципальных образований </w:t>
      </w:r>
    </w:p>
    <w:p w:rsidR="00A82171" w:rsidRDefault="00A82171" w:rsidP="00A82171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82171">
        <w:rPr>
          <w:rFonts w:ascii="Times New Roman" w:hAnsi="Times New Roman" w:cs="Times New Roman"/>
          <w:bCs/>
          <w:sz w:val="20"/>
          <w:szCs w:val="20"/>
        </w:rPr>
        <w:t xml:space="preserve">в Тербунском муниципальном районе </w:t>
      </w:r>
    </w:p>
    <w:p w:rsidR="00A82171" w:rsidRDefault="00A82171" w:rsidP="00A82171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82171">
        <w:rPr>
          <w:rFonts w:ascii="Times New Roman" w:hAnsi="Times New Roman" w:cs="Times New Roman"/>
          <w:bCs/>
          <w:sz w:val="20"/>
          <w:szCs w:val="20"/>
        </w:rPr>
        <w:t>Липецкой области</w:t>
      </w:r>
      <w:r w:rsidRPr="00A82171">
        <w:rPr>
          <w:rFonts w:ascii="Times New Roman" w:hAnsi="Times New Roman"/>
          <w:bCs/>
          <w:sz w:val="20"/>
          <w:szCs w:val="20"/>
        </w:rPr>
        <w:t xml:space="preserve"> Российской Федерации</w:t>
      </w:r>
      <w:r w:rsidRPr="00A8217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A6BE3" w:rsidRDefault="00A82171" w:rsidP="00A82171">
      <w:pPr>
        <w:pStyle w:val="ConsPlusNormal"/>
        <w:ind w:firstLine="709"/>
        <w:jc w:val="right"/>
        <w:rPr>
          <w:rFonts w:ascii="Times New Roman" w:hAnsi="Times New Roman"/>
          <w:sz w:val="20"/>
          <w:szCs w:val="20"/>
        </w:rPr>
      </w:pPr>
      <w:r w:rsidRPr="00A82171">
        <w:rPr>
          <w:rFonts w:ascii="Times New Roman" w:hAnsi="Times New Roman" w:cs="Times New Roman"/>
          <w:bCs/>
          <w:sz w:val="20"/>
          <w:szCs w:val="20"/>
        </w:rPr>
        <w:t>8 сентября 2024 года</w:t>
      </w:r>
      <w:r w:rsidRPr="00A82171">
        <w:rPr>
          <w:rFonts w:ascii="Times New Roman" w:hAnsi="Times New Roman"/>
          <w:sz w:val="20"/>
          <w:szCs w:val="20"/>
        </w:rPr>
        <w:t xml:space="preserve"> </w:t>
      </w:r>
    </w:p>
    <w:p w:rsidR="00A82171" w:rsidRPr="00A82171" w:rsidRDefault="00A82171" w:rsidP="00A82171">
      <w:pPr>
        <w:pStyle w:val="ConsPlusNormal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0A6BE3" w:rsidRPr="003F6908" w:rsidRDefault="000A6BE3" w:rsidP="00A82171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0A6BE3" w:rsidRPr="00CC1743" w:rsidRDefault="00A82171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Cs/>
          <w:sz w:val="28"/>
          <w:szCs w:val="28"/>
          <w:u w:val="single"/>
          <w:lang w:eastAsia="ru-RU"/>
        </w:rPr>
        <w:t>Территориальная избирательная комиссия Тербунского района</w:t>
      </w:r>
    </w:p>
    <w:p w:rsidR="00A82171" w:rsidRPr="00A82171" w:rsidRDefault="00A82171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eastAsiaTheme="minorEastAsia" w:hAnsi="Times New Roman"/>
          <w:sz w:val="24"/>
          <w:szCs w:val="24"/>
          <w:lang w:eastAsia="ru-RU"/>
        </w:rPr>
        <w:t xml:space="preserve">Выборы </w:t>
      </w:r>
      <w:r w:rsidRPr="00A82171">
        <w:rPr>
          <w:rFonts w:ascii="Times New Roman" w:hAnsi="Times New Roman"/>
          <w:bCs/>
          <w:sz w:val="24"/>
          <w:szCs w:val="24"/>
        </w:rPr>
        <w:t xml:space="preserve">депутатов Совета депутатов сельского поселения Тербунский (Тербунский Второй) </w:t>
      </w:r>
    </w:p>
    <w:p w:rsidR="00A82171" w:rsidRPr="00A82171" w:rsidRDefault="00A82171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 xml:space="preserve">сельсовет  Тербунского муниципального района Липецкой области Российской Федерации  четвёртого созыва </w:t>
      </w:r>
    </w:p>
    <w:p w:rsidR="00A82171" w:rsidRPr="00A82171" w:rsidRDefault="00A82171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 xml:space="preserve"> по единому десятимандатному избирательному округу   </w:t>
      </w:r>
    </w:p>
    <w:p w:rsidR="000A6BE3" w:rsidRDefault="00A82171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>8 сентября 2024 года</w:t>
      </w:r>
    </w:p>
    <w:p w:rsidR="00A82171" w:rsidRPr="00A82171" w:rsidRDefault="00A82171" w:rsidP="000A6BE3">
      <w:pPr>
        <w:widowControl w:val="0"/>
        <w:autoSpaceDE w:val="0"/>
        <w:autoSpaceDN w:val="0"/>
        <w:spacing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зарегистрированными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кандидатами,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:rsidTr="00ED1273">
        <w:tc>
          <w:tcPr>
            <w:tcW w:w="229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(дата, </w:t>
      </w:r>
      <w:r w:rsidR="00F8003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="009F4904"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подпись)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(инициалы, фамилия)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0A6BE3" w:rsidRPr="00EC117F" w:rsidRDefault="000A6BE3" w:rsidP="000A6B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:rsidR="00DE5CFA" w:rsidRPr="00A82171" w:rsidRDefault="00854979" w:rsidP="00A82171">
      <w:pPr>
        <w:widowControl w:val="0"/>
        <w:autoSpaceDE w:val="0"/>
        <w:autoSpaceDN w:val="0"/>
        <w:spacing w:line="240" w:lineRule="auto"/>
        <w:jc w:val="right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2051" type="#_x0000_t202" style="position:absolute;left:0;text-align:left;margin-left:288.5pt;margin-top:-83.7pt;width:169.95pt;height:51.4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" stroked="f">
            <v:textbox>
              <w:txbxContent>
                <w:p w:rsidR="006D4A78" w:rsidRDefault="006D4A78" w:rsidP="006D4A78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A821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Приложение № </w:t>
      </w:r>
      <w:r w:rsidR="00A6621E" w:rsidRPr="00A82171">
        <w:rPr>
          <w:rFonts w:ascii="Times New Roman" w:eastAsiaTheme="minorEastAsia" w:hAnsi="Times New Roman"/>
          <w:sz w:val="24"/>
          <w:szCs w:val="24"/>
          <w:lang w:eastAsia="ru-RU"/>
        </w:rPr>
        <w:t>2</w:t>
      </w:r>
    </w:p>
    <w:p w:rsidR="00A82171" w:rsidRPr="00A82171" w:rsidRDefault="00DE5CFA" w:rsidP="00A82171">
      <w:pPr>
        <w:pStyle w:val="ConsPlusNormal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A8217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="0076693E" w:rsidRPr="00A8217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r w:rsidR="00E05661" w:rsidRPr="00A82171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76693E" w:rsidRPr="00A82171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A82171">
        <w:rPr>
          <w:rFonts w:ascii="Times New Roman" w:hAnsi="Times New Roman"/>
          <w:color w:val="000000"/>
          <w:sz w:val="24"/>
          <w:szCs w:val="24"/>
        </w:rPr>
        <w:t xml:space="preserve"> к </w:t>
      </w:r>
      <w:r w:rsidR="00A6621E" w:rsidRPr="00A82171">
        <w:rPr>
          <w:rFonts w:ascii="Times New Roman" w:hAnsi="Times New Roman"/>
          <w:color w:val="000000"/>
          <w:sz w:val="24"/>
          <w:szCs w:val="24"/>
        </w:rPr>
        <w:t xml:space="preserve">постановлению </w:t>
      </w:r>
      <w:r w:rsidR="00335FEE" w:rsidRPr="00A82171">
        <w:rPr>
          <w:rFonts w:ascii="Times New Roman" w:hAnsi="Times New Roman"/>
          <w:color w:val="000000"/>
          <w:sz w:val="24"/>
          <w:szCs w:val="24"/>
        </w:rPr>
        <w:t xml:space="preserve">территориальной </w:t>
      </w:r>
      <w:r w:rsidR="00A6621E" w:rsidRPr="00A82171">
        <w:rPr>
          <w:rFonts w:ascii="Times New Roman" w:hAnsi="Times New Roman"/>
          <w:color w:val="000000"/>
          <w:sz w:val="24"/>
          <w:szCs w:val="24"/>
        </w:rPr>
        <w:t>избирательной комиссии</w:t>
      </w:r>
    </w:p>
    <w:p w:rsidR="000A6BE3" w:rsidRPr="00A82171" w:rsidRDefault="00A82171" w:rsidP="00A82171">
      <w:pPr>
        <w:pStyle w:val="ConsPlusNormal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A8217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Тербунского района</w:t>
      </w:r>
    </w:p>
    <w:p w:rsidR="00A6621E" w:rsidRPr="00A82171" w:rsidRDefault="000A6BE3" w:rsidP="00A82171">
      <w:pPr>
        <w:pStyle w:val="ConsPlusNormal"/>
        <w:ind w:firstLine="709"/>
        <w:jc w:val="right"/>
        <w:rPr>
          <w:rFonts w:ascii="Times New Roman" w:hAnsi="Times New Roman"/>
          <w:sz w:val="24"/>
          <w:szCs w:val="24"/>
        </w:rPr>
      </w:pPr>
      <w:r w:rsidRPr="00A8217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6621E" w:rsidRPr="00A82171">
        <w:rPr>
          <w:rFonts w:ascii="Times New Roman" w:hAnsi="Times New Roman"/>
          <w:sz w:val="24"/>
          <w:szCs w:val="24"/>
        </w:rPr>
        <w:t xml:space="preserve">от </w:t>
      </w:r>
      <w:r w:rsidR="00A82171" w:rsidRPr="00A82171">
        <w:rPr>
          <w:rFonts w:ascii="Times New Roman" w:hAnsi="Times New Roman"/>
          <w:sz w:val="24"/>
          <w:szCs w:val="24"/>
        </w:rPr>
        <w:t xml:space="preserve"> 15 июля </w:t>
      </w:r>
      <w:r w:rsidR="00A6621E" w:rsidRPr="00A82171">
        <w:rPr>
          <w:rFonts w:ascii="Times New Roman" w:hAnsi="Times New Roman"/>
          <w:sz w:val="24"/>
          <w:szCs w:val="24"/>
        </w:rPr>
        <w:t xml:space="preserve">2024 года № </w:t>
      </w:r>
      <w:r w:rsidR="00A82171" w:rsidRPr="00A82171">
        <w:rPr>
          <w:rFonts w:ascii="Times New Roman" w:hAnsi="Times New Roman"/>
          <w:sz w:val="24"/>
          <w:szCs w:val="24"/>
        </w:rPr>
        <w:t>87/329</w:t>
      </w:r>
    </w:p>
    <w:p w:rsidR="00A82171" w:rsidRPr="003F6908" w:rsidRDefault="00A82171" w:rsidP="00A82171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(рекомендуемая форма)                                                                                  </w:t>
      </w:r>
    </w:p>
    <w:p w:rsidR="00A82171" w:rsidRPr="00CC1743" w:rsidRDefault="00A82171" w:rsidP="00A82171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Cs/>
          <w:sz w:val="28"/>
          <w:szCs w:val="28"/>
          <w:u w:val="single"/>
          <w:lang w:eastAsia="ru-RU"/>
        </w:rPr>
        <w:t>Территориальная избирательная комиссия Тербунского района</w:t>
      </w:r>
    </w:p>
    <w:p w:rsidR="00A82171" w:rsidRPr="00A82171" w:rsidRDefault="00A82171" w:rsidP="00A82171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eastAsiaTheme="minorEastAsia" w:hAnsi="Times New Roman"/>
          <w:sz w:val="24"/>
          <w:szCs w:val="24"/>
          <w:lang w:eastAsia="ru-RU"/>
        </w:rPr>
        <w:t xml:space="preserve">Выборы </w:t>
      </w:r>
      <w:r w:rsidRPr="00A82171">
        <w:rPr>
          <w:rFonts w:ascii="Times New Roman" w:hAnsi="Times New Roman"/>
          <w:bCs/>
          <w:sz w:val="24"/>
          <w:szCs w:val="24"/>
        </w:rPr>
        <w:t xml:space="preserve">депутатов Совета депутатов сельского поселения Тербунский (Тербунский Второй) </w:t>
      </w:r>
    </w:p>
    <w:p w:rsidR="00A82171" w:rsidRPr="00A82171" w:rsidRDefault="00A82171" w:rsidP="00A82171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 xml:space="preserve">сельсовет  Тербунского муниципального района Липецкой области Российской Федерации  четвёртого созыва </w:t>
      </w:r>
    </w:p>
    <w:p w:rsidR="00A82171" w:rsidRPr="00A82171" w:rsidRDefault="00A82171" w:rsidP="00A82171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 xml:space="preserve"> по единому десятимандатному избирательному округу   </w:t>
      </w:r>
    </w:p>
    <w:p w:rsidR="00A82171" w:rsidRPr="00A82171" w:rsidRDefault="00A82171" w:rsidP="00A8217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82171">
        <w:rPr>
          <w:rFonts w:ascii="Times New Roman" w:hAnsi="Times New Roman"/>
          <w:bCs/>
          <w:sz w:val="24"/>
          <w:szCs w:val="24"/>
        </w:rPr>
        <w:t>8 сентября 2024 года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4B0C84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:rsidTr="00ED1273">
        <w:tc>
          <w:tcPr>
            <w:tcW w:w="221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4B0C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</w:t>
            </w:r>
            <w:r w:rsidR="004B0C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Pr="004B0C84" w:rsidRDefault="00DB0D1A" w:rsidP="004B0C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статьи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2</w:t>
      </w:r>
      <w:r w:rsidR="004B0C84">
        <w:rPr>
          <w:rFonts w:ascii="Times New Roman" w:hAnsi="Times New Roman"/>
          <w:sz w:val="24"/>
          <w:szCs w:val="24"/>
          <w:lang w:eastAsia="ru-RU"/>
        </w:rPr>
        <w:t>9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B4653">
        <w:rPr>
          <w:rFonts w:ascii="Times New Roman" w:hAnsi="Times New Roman"/>
          <w:sz w:val="24"/>
          <w:szCs w:val="24"/>
          <w:lang w:eastAsia="ru-RU"/>
        </w:rPr>
        <w:t>Закона</w:t>
      </w:r>
      <w:r w:rsidR="00DC1774">
        <w:rPr>
          <w:rFonts w:ascii="Times New Roman" w:hAnsi="Times New Roman"/>
          <w:sz w:val="24"/>
          <w:szCs w:val="24"/>
          <w:lang w:eastAsia="ru-RU"/>
        </w:rPr>
        <w:t xml:space="preserve"> Липецкой области 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4B0C84">
        <w:rPr>
          <w:rFonts w:ascii="Times New Roman" w:hAnsi="Times New Roman"/>
          <w:color w:val="000000"/>
          <w:sz w:val="24"/>
          <w:szCs w:val="24"/>
        </w:rPr>
        <w:t>6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4FCC" w:rsidRPr="005E4FCC">
        <w:rPr>
          <w:rFonts w:ascii="Times New Roman" w:hAnsi="Times New Roman"/>
          <w:sz w:val="24"/>
          <w:szCs w:val="24"/>
        </w:rPr>
        <w:t>июня 20</w:t>
      </w:r>
      <w:r w:rsidR="004B0C84">
        <w:rPr>
          <w:rFonts w:ascii="Times New Roman" w:hAnsi="Times New Roman"/>
          <w:sz w:val="24"/>
          <w:szCs w:val="24"/>
        </w:rPr>
        <w:t>07</w:t>
      </w:r>
      <w:r w:rsidR="005E4FCC" w:rsidRPr="005E4FCC">
        <w:rPr>
          <w:rFonts w:ascii="Times New Roman" w:hAnsi="Times New Roman"/>
          <w:sz w:val="24"/>
          <w:szCs w:val="24"/>
        </w:rPr>
        <w:t xml:space="preserve"> года № </w:t>
      </w:r>
      <w:r w:rsidR="004B0C84">
        <w:rPr>
          <w:rFonts w:ascii="Times New Roman" w:hAnsi="Times New Roman"/>
          <w:sz w:val="24"/>
          <w:szCs w:val="24"/>
        </w:rPr>
        <w:t>60</w:t>
      </w:r>
      <w:r w:rsidR="005E4FCC" w:rsidRPr="005E4FCC">
        <w:rPr>
          <w:rFonts w:ascii="Times New Roman" w:hAnsi="Times New Roman"/>
          <w:sz w:val="24"/>
          <w:szCs w:val="24"/>
        </w:rPr>
        <w:t>-ОЗ «</w:t>
      </w:r>
      <w:r w:rsidR="004B0C84">
        <w:rPr>
          <w:rFonts w:ascii="Times New Roman" w:eastAsiaTheme="minorHAnsi" w:hAnsi="Times New Roman"/>
          <w:sz w:val="24"/>
          <w:szCs w:val="24"/>
        </w:rPr>
        <w:t>О выборах депутатов представительных органов муниципальных образований в Липецкой области</w:t>
      </w:r>
      <w:r w:rsidR="005E4FCC" w:rsidRPr="005E4FCC">
        <w:rPr>
          <w:rFonts w:ascii="Times New Roman" w:hAnsi="Times New Roman"/>
          <w:sz w:val="24"/>
          <w:szCs w:val="24"/>
        </w:rPr>
        <w:t>».</w:t>
      </w:r>
    </w:p>
    <w:p w:rsidR="00DB0D1A" w:rsidRPr="00CC1743" w:rsidRDefault="00854979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54979">
        <w:rPr>
          <w:noProof/>
          <w:lang w:eastAsia="ru-RU"/>
        </w:rPr>
        <w:pict>
          <v:shape id="Надпись 1" o:spid="_x0000_s2050" type="#_x0000_t202" style="position:absolute;left:0;text-align:left;margin-left:10.6pt;margin-top:-.2pt;width:138.75pt;height:19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<v:textbox>
              <w:txbxContent>
                <w:p w:rsidR="00DB0D1A" w:rsidRPr="00454568" w:rsidRDefault="00DB0D1A" w:rsidP="00DB0D1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B0D1A" w:rsidRPr="00340D57" w:rsidRDefault="00DB0D1A" w:rsidP="00DB0D1A"/>
              </w:txbxContent>
            </v:textbox>
          </v:shape>
        </w:pic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«Times New Roman», размер шрифта – не менее 12. </w:t>
      </w:r>
    </w:p>
    <w:p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:rsidR="004C4A0C" w:rsidRDefault="00DB0D1A" w:rsidP="00A82171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="004B0C84" w:rsidRPr="00FB10FC">
        <w:rPr>
          <w:rFonts w:ascii="Times New Roman" w:hAnsi="Times New Roman"/>
          <w:sz w:val="20"/>
          <w:szCs w:val="20"/>
        </w:rPr>
        <w:t>списка на</w:t>
      </w:r>
      <w:r w:rsidR="002B4653">
        <w:rPr>
          <w:rFonts w:ascii="Times New Roman" w:hAnsi="Times New Roman"/>
          <w:sz w:val="20"/>
          <w:szCs w:val="20"/>
        </w:rPr>
        <w:t xml:space="preserve"> бумажном носителе </w:t>
      </w:r>
      <w:r w:rsidR="004B0C84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A82171">
      <w:headerReference w:type="default" r:id="rId14"/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52F" w:rsidRDefault="00EC552F" w:rsidP="00EC117F">
      <w:pPr>
        <w:spacing w:line="240" w:lineRule="auto"/>
      </w:pPr>
      <w:r>
        <w:separator/>
      </w:r>
    </w:p>
  </w:endnote>
  <w:endnote w:type="continuationSeparator" w:id="0">
    <w:p w:rsidR="00EC552F" w:rsidRDefault="00EC552F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52F" w:rsidRDefault="00EC552F" w:rsidP="00EC117F">
      <w:pPr>
        <w:spacing w:line="240" w:lineRule="auto"/>
      </w:pPr>
      <w:r>
        <w:separator/>
      </w:r>
    </w:p>
  </w:footnote>
  <w:footnote w:type="continuationSeparator" w:id="0">
    <w:p w:rsidR="00EC552F" w:rsidRDefault="00EC552F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32576"/>
      <w:docPartObj>
        <w:docPartGallery w:val="Page Numbers (Top of Page)"/>
        <w:docPartUnique/>
      </w:docPartObj>
    </w:sdtPr>
    <w:sdtContent>
      <w:p w:rsidR="00C46B62" w:rsidRDefault="00854979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A82171">
          <w:rPr>
            <w:noProof/>
          </w:rPr>
          <w:t>8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7F" w:rsidRDefault="00EC117F">
    <w:pPr>
      <w:pStyle w:val="a3"/>
      <w:jc w:val="center"/>
    </w:pPr>
  </w:p>
  <w:p w:rsidR="00EC117F" w:rsidRDefault="00EC11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C640A"/>
    <w:rsid w:val="00015A9C"/>
    <w:rsid w:val="0003562A"/>
    <w:rsid w:val="000564CF"/>
    <w:rsid w:val="00061C3D"/>
    <w:rsid w:val="0006266D"/>
    <w:rsid w:val="0007342E"/>
    <w:rsid w:val="000A6BE3"/>
    <w:rsid w:val="000E6E94"/>
    <w:rsid w:val="001869C5"/>
    <w:rsid w:val="00195358"/>
    <w:rsid w:val="00197E73"/>
    <w:rsid w:val="0021129D"/>
    <w:rsid w:val="00242AF9"/>
    <w:rsid w:val="00261B2D"/>
    <w:rsid w:val="002A0F0A"/>
    <w:rsid w:val="002B4653"/>
    <w:rsid w:val="00335FEE"/>
    <w:rsid w:val="003675B9"/>
    <w:rsid w:val="00381561"/>
    <w:rsid w:val="00393E40"/>
    <w:rsid w:val="003C1914"/>
    <w:rsid w:val="003C6A51"/>
    <w:rsid w:val="00414837"/>
    <w:rsid w:val="004518A4"/>
    <w:rsid w:val="004641C3"/>
    <w:rsid w:val="00464BCC"/>
    <w:rsid w:val="004709F1"/>
    <w:rsid w:val="0047723E"/>
    <w:rsid w:val="004B0C84"/>
    <w:rsid w:val="004C4A0C"/>
    <w:rsid w:val="004D5E29"/>
    <w:rsid w:val="0053568E"/>
    <w:rsid w:val="00540FC0"/>
    <w:rsid w:val="00567816"/>
    <w:rsid w:val="00573734"/>
    <w:rsid w:val="005848AC"/>
    <w:rsid w:val="005E4BE4"/>
    <w:rsid w:val="005E4FCC"/>
    <w:rsid w:val="005E5918"/>
    <w:rsid w:val="00607053"/>
    <w:rsid w:val="00614186"/>
    <w:rsid w:val="00617D15"/>
    <w:rsid w:val="0062789D"/>
    <w:rsid w:val="006527BB"/>
    <w:rsid w:val="006871BC"/>
    <w:rsid w:val="006A2C58"/>
    <w:rsid w:val="006D4A78"/>
    <w:rsid w:val="006F0813"/>
    <w:rsid w:val="00700063"/>
    <w:rsid w:val="0076693E"/>
    <w:rsid w:val="00775BB5"/>
    <w:rsid w:val="007B2507"/>
    <w:rsid w:val="008078C8"/>
    <w:rsid w:val="008217A4"/>
    <w:rsid w:val="00841AA9"/>
    <w:rsid w:val="00854979"/>
    <w:rsid w:val="008C27F0"/>
    <w:rsid w:val="008D281D"/>
    <w:rsid w:val="008E71D8"/>
    <w:rsid w:val="008F4326"/>
    <w:rsid w:val="00903F33"/>
    <w:rsid w:val="009346EE"/>
    <w:rsid w:val="00970859"/>
    <w:rsid w:val="009A3355"/>
    <w:rsid w:val="009C09E0"/>
    <w:rsid w:val="009C5E1A"/>
    <w:rsid w:val="009F4904"/>
    <w:rsid w:val="00A03637"/>
    <w:rsid w:val="00A25597"/>
    <w:rsid w:val="00A5293D"/>
    <w:rsid w:val="00A6621E"/>
    <w:rsid w:val="00A82171"/>
    <w:rsid w:val="00A92D87"/>
    <w:rsid w:val="00A95A85"/>
    <w:rsid w:val="00AC30E9"/>
    <w:rsid w:val="00AC640A"/>
    <w:rsid w:val="00AE0450"/>
    <w:rsid w:val="00B310E4"/>
    <w:rsid w:val="00B32E42"/>
    <w:rsid w:val="00BC7FBE"/>
    <w:rsid w:val="00C00775"/>
    <w:rsid w:val="00C46B62"/>
    <w:rsid w:val="00C61440"/>
    <w:rsid w:val="00C65B1D"/>
    <w:rsid w:val="00CF2AFD"/>
    <w:rsid w:val="00D57A00"/>
    <w:rsid w:val="00DB0D1A"/>
    <w:rsid w:val="00DB5886"/>
    <w:rsid w:val="00DB7E79"/>
    <w:rsid w:val="00DC1774"/>
    <w:rsid w:val="00DE22D0"/>
    <w:rsid w:val="00DE5CFA"/>
    <w:rsid w:val="00E05661"/>
    <w:rsid w:val="00E9158C"/>
    <w:rsid w:val="00EC117F"/>
    <w:rsid w:val="00EC552F"/>
    <w:rsid w:val="00ED2A19"/>
    <w:rsid w:val="00ED7F83"/>
    <w:rsid w:val="00EE47D5"/>
    <w:rsid w:val="00EE6602"/>
    <w:rsid w:val="00F177CE"/>
    <w:rsid w:val="00F57A82"/>
    <w:rsid w:val="00F80037"/>
    <w:rsid w:val="00F84C39"/>
    <w:rsid w:val="00FB59DF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ConsPlusNonformat">
    <w:name w:val="ConsPlusNonformat"/>
    <w:rsid w:val="00FB59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46&amp;dst=100015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1837&amp;dst=10018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1837&amp;dst=10212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1837&amp;dst=1021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212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0646-A906-454B-91FD-64B98DE6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Smirnova</cp:lastModifiedBy>
  <cp:revision>7</cp:revision>
  <cp:lastPrinted>2024-07-08T08:53:00Z</cp:lastPrinted>
  <dcterms:created xsi:type="dcterms:W3CDTF">2024-07-08T08:37:00Z</dcterms:created>
  <dcterms:modified xsi:type="dcterms:W3CDTF">2024-07-13T10:44:00Z</dcterms:modified>
</cp:coreProperties>
</file>