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75F" w:rsidRPr="004326BB" w:rsidRDefault="00311C55">
      <w:pPr>
        <w:pStyle w:val="a7"/>
        <w:jc w:val="center"/>
        <w:rPr>
          <w:b/>
          <w:bCs/>
          <w:sz w:val="28"/>
          <w:szCs w:val="28"/>
        </w:rPr>
      </w:pPr>
      <w:r w:rsidRPr="004326BB">
        <w:rPr>
          <w:b/>
          <w:bCs/>
          <w:sz w:val="28"/>
          <w:szCs w:val="28"/>
        </w:rPr>
        <w:t>ТЕРРИТОРИАЛЬНАЯ ИЗБИРАТЕЛЬНАЯ  КОМИССИЯ</w:t>
      </w:r>
    </w:p>
    <w:p w:rsidR="00D9175F" w:rsidRPr="004326BB" w:rsidRDefault="004326BB">
      <w:pPr>
        <w:spacing w:after="0" w:line="240" w:lineRule="auto"/>
        <w:jc w:val="center"/>
        <w:rPr>
          <w:rFonts w:ascii="Times New Roman" w:hAnsi="Times New Roman"/>
          <w:b/>
          <w:bCs/>
          <w:sz w:val="28"/>
          <w:szCs w:val="28"/>
        </w:rPr>
      </w:pPr>
      <w:r w:rsidRPr="004326BB">
        <w:rPr>
          <w:rFonts w:ascii="Times New Roman" w:hAnsi="Times New Roman"/>
          <w:b/>
          <w:bCs/>
          <w:sz w:val="28"/>
          <w:szCs w:val="28"/>
        </w:rPr>
        <w:t>ТЕРБУНСКОГО ОКРУГА</w:t>
      </w:r>
    </w:p>
    <w:p w:rsidR="00D9175F" w:rsidRDefault="00D9175F">
      <w:pPr>
        <w:jc w:val="center"/>
        <w:rPr>
          <w:rFonts w:ascii="Times New Roman" w:hAnsi="Times New Roman"/>
          <w:b/>
          <w:bCs/>
          <w:sz w:val="28"/>
          <w:szCs w:val="28"/>
        </w:rPr>
      </w:pPr>
    </w:p>
    <w:p w:rsidR="00D9175F" w:rsidRPr="004326BB" w:rsidRDefault="00311C55">
      <w:pPr>
        <w:pStyle w:val="1"/>
        <w:jc w:val="center"/>
        <w:rPr>
          <w:b/>
          <w:bCs/>
          <w:spacing w:val="80"/>
          <w:sz w:val="32"/>
          <w:szCs w:val="32"/>
        </w:rPr>
      </w:pPr>
      <w:r w:rsidRPr="004326BB">
        <w:rPr>
          <w:b/>
          <w:bCs/>
          <w:spacing w:val="80"/>
          <w:sz w:val="32"/>
          <w:szCs w:val="32"/>
        </w:rPr>
        <w:t>ПОСТАНОВЛЕНИЕ</w:t>
      </w:r>
    </w:p>
    <w:p w:rsidR="00D9175F" w:rsidRDefault="00D9175F">
      <w:pPr>
        <w:rPr>
          <w:rFonts w:ascii="Times New Roman" w:hAnsi="Times New Roman"/>
          <w:sz w:val="28"/>
          <w:szCs w:val="28"/>
        </w:rPr>
      </w:pPr>
    </w:p>
    <w:tbl>
      <w:tblPr>
        <w:tblW w:w="9468" w:type="dxa"/>
        <w:tblLook w:val="04A0"/>
      </w:tblPr>
      <w:tblGrid>
        <w:gridCol w:w="3794"/>
        <w:gridCol w:w="2749"/>
        <w:gridCol w:w="945"/>
        <w:gridCol w:w="1980"/>
      </w:tblGrid>
      <w:tr w:rsidR="00D9175F">
        <w:tc>
          <w:tcPr>
            <w:tcW w:w="3794" w:type="dxa"/>
          </w:tcPr>
          <w:p w:rsidR="00D9175F" w:rsidRDefault="00812DD9">
            <w:pPr>
              <w:jc w:val="center"/>
              <w:rPr>
                <w:rFonts w:ascii="Times New Roman" w:hAnsi="Times New Roman"/>
                <w:color w:val="000000"/>
                <w:sz w:val="28"/>
                <w:szCs w:val="28"/>
              </w:rPr>
            </w:pPr>
            <w:r>
              <w:rPr>
                <w:rFonts w:ascii="Times New Roman" w:hAnsi="Times New Roman"/>
                <w:color w:val="000000"/>
                <w:sz w:val="28"/>
                <w:szCs w:val="28"/>
              </w:rPr>
              <w:t xml:space="preserve">16 июля </w:t>
            </w:r>
            <w:r w:rsidR="004326BB">
              <w:rPr>
                <w:rFonts w:ascii="Times New Roman" w:hAnsi="Times New Roman"/>
                <w:color w:val="000000"/>
                <w:sz w:val="28"/>
                <w:szCs w:val="28"/>
              </w:rPr>
              <w:t xml:space="preserve"> 2026</w:t>
            </w:r>
            <w:r w:rsidR="00311C55">
              <w:rPr>
                <w:rFonts w:ascii="Times New Roman" w:hAnsi="Times New Roman"/>
                <w:color w:val="000000"/>
                <w:sz w:val="28"/>
                <w:szCs w:val="28"/>
              </w:rPr>
              <w:t xml:space="preserve"> года</w:t>
            </w:r>
          </w:p>
        </w:tc>
        <w:tc>
          <w:tcPr>
            <w:tcW w:w="2749" w:type="dxa"/>
          </w:tcPr>
          <w:p w:rsidR="00D9175F" w:rsidRDefault="00D9175F">
            <w:pPr>
              <w:jc w:val="center"/>
              <w:rPr>
                <w:rFonts w:ascii="Times New Roman" w:hAnsi="Times New Roman"/>
                <w:color w:val="000000"/>
                <w:sz w:val="28"/>
                <w:szCs w:val="28"/>
              </w:rPr>
            </w:pPr>
          </w:p>
        </w:tc>
        <w:tc>
          <w:tcPr>
            <w:tcW w:w="945" w:type="dxa"/>
          </w:tcPr>
          <w:p w:rsidR="00D9175F" w:rsidRDefault="00311C55">
            <w:pPr>
              <w:jc w:val="center"/>
              <w:rPr>
                <w:rFonts w:ascii="Times New Roman" w:hAnsi="Times New Roman"/>
                <w:color w:val="000000"/>
                <w:sz w:val="28"/>
                <w:szCs w:val="28"/>
              </w:rPr>
            </w:pPr>
            <w:r>
              <w:rPr>
                <w:rFonts w:ascii="Times New Roman" w:hAnsi="Times New Roman"/>
                <w:color w:val="000000"/>
                <w:sz w:val="28"/>
                <w:szCs w:val="28"/>
              </w:rPr>
              <w:t>№</w:t>
            </w:r>
          </w:p>
        </w:tc>
        <w:tc>
          <w:tcPr>
            <w:tcW w:w="1980" w:type="dxa"/>
            <w:tcBorders>
              <w:bottom w:val="single" w:sz="4" w:space="0" w:color="auto"/>
            </w:tcBorders>
          </w:tcPr>
          <w:p w:rsidR="00D9175F" w:rsidRDefault="00812DD9">
            <w:pPr>
              <w:jc w:val="center"/>
              <w:rPr>
                <w:rFonts w:ascii="Times New Roman" w:hAnsi="Times New Roman"/>
                <w:color w:val="000000"/>
                <w:sz w:val="28"/>
                <w:szCs w:val="28"/>
              </w:rPr>
            </w:pPr>
            <w:r>
              <w:rPr>
                <w:rFonts w:ascii="Times New Roman" w:hAnsi="Times New Roman"/>
                <w:color w:val="000000"/>
                <w:sz w:val="28"/>
                <w:szCs w:val="28"/>
              </w:rPr>
              <w:t>13</w:t>
            </w:r>
            <w:r w:rsidR="004326BB">
              <w:rPr>
                <w:rFonts w:ascii="Times New Roman" w:hAnsi="Times New Roman"/>
                <w:color w:val="000000"/>
                <w:sz w:val="28"/>
                <w:szCs w:val="28"/>
              </w:rPr>
              <w:t xml:space="preserve"> / </w:t>
            </w:r>
            <w:r>
              <w:rPr>
                <w:rFonts w:ascii="Times New Roman" w:hAnsi="Times New Roman"/>
                <w:color w:val="000000"/>
                <w:sz w:val="28"/>
                <w:szCs w:val="28"/>
              </w:rPr>
              <w:t>69</w:t>
            </w:r>
          </w:p>
        </w:tc>
      </w:tr>
    </w:tbl>
    <w:p w:rsidR="00D9175F" w:rsidRDefault="004326BB">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с. Тербуны</w:t>
      </w:r>
    </w:p>
    <w:p w:rsidR="00D9175F" w:rsidRDefault="00D9175F">
      <w:pPr>
        <w:spacing w:after="0" w:line="240" w:lineRule="auto"/>
        <w:jc w:val="center"/>
        <w:rPr>
          <w:b/>
          <w:sz w:val="28"/>
          <w:szCs w:val="28"/>
        </w:rPr>
      </w:pPr>
    </w:p>
    <w:p w:rsidR="00720802" w:rsidRPr="004C1641" w:rsidRDefault="00720802" w:rsidP="00720802">
      <w:pPr>
        <w:pStyle w:val="af0"/>
        <w:spacing w:before="0" w:beforeAutospacing="0" w:after="0" w:afterAutospacing="0"/>
        <w:jc w:val="center"/>
        <w:rPr>
          <w:rStyle w:val="a4"/>
          <w:sz w:val="28"/>
          <w:szCs w:val="28"/>
        </w:rPr>
      </w:pPr>
      <w:r w:rsidRPr="004C1641">
        <w:rPr>
          <w:rStyle w:val="a4"/>
          <w:sz w:val="28"/>
          <w:szCs w:val="28"/>
        </w:rPr>
        <w:t>О регистрации уполномоченного представителя</w:t>
      </w:r>
    </w:p>
    <w:p w:rsidR="005171FB" w:rsidRDefault="00720802" w:rsidP="00720802">
      <w:pPr>
        <w:pStyle w:val="af0"/>
        <w:spacing w:before="0" w:beforeAutospacing="0" w:after="0" w:afterAutospacing="0"/>
        <w:jc w:val="center"/>
        <w:rPr>
          <w:b/>
          <w:bCs/>
          <w:sz w:val="28"/>
          <w:szCs w:val="28"/>
        </w:rPr>
      </w:pPr>
      <w:r w:rsidRPr="004C1641">
        <w:rPr>
          <w:rStyle w:val="a4"/>
          <w:sz w:val="28"/>
          <w:szCs w:val="28"/>
        </w:rPr>
        <w:t xml:space="preserve">по финансовым вопросам </w:t>
      </w:r>
      <w:r>
        <w:rPr>
          <w:rStyle w:val="a4"/>
          <w:sz w:val="28"/>
          <w:szCs w:val="28"/>
        </w:rPr>
        <w:t xml:space="preserve"> </w:t>
      </w:r>
      <w:r w:rsidR="00241689" w:rsidRPr="00241689">
        <w:rPr>
          <w:b/>
          <w:sz w:val="28"/>
          <w:szCs w:val="28"/>
        </w:rPr>
        <w:t xml:space="preserve"> кандидат</w:t>
      </w:r>
      <w:r w:rsidR="005171FB">
        <w:rPr>
          <w:b/>
          <w:sz w:val="28"/>
          <w:szCs w:val="28"/>
        </w:rPr>
        <w:t>а</w:t>
      </w:r>
      <w:r>
        <w:rPr>
          <w:b/>
          <w:sz w:val="28"/>
          <w:szCs w:val="28"/>
        </w:rPr>
        <w:t xml:space="preserve"> в депутаты </w:t>
      </w:r>
      <w:r w:rsidR="00241689" w:rsidRPr="00241689">
        <w:rPr>
          <w:b/>
          <w:sz w:val="28"/>
          <w:szCs w:val="28"/>
        </w:rPr>
        <w:t xml:space="preserve"> Липецкого областного Совета депутатов восьмого созыва</w:t>
      </w:r>
      <w:r w:rsidR="005171FB">
        <w:rPr>
          <w:b/>
          <w:sz w:val="28"/>
          <w:szCs w:val="28"/>
        </w:rPr>
        <w:t xml:space="preserve"> </w:t>
      </w:r>
      <w:r w:rsidR="005171FB" w:rsidRPr="00241689">
        <w:rPr>
          <w:b/>
          <w:bCs/>
          <w:sz w:val="28"/>
          <w:szCs w:val="28"/>
        </w:rPr>
        <w:t>по одномандатному</w:t>
      </w:r>
      <w:r w:rsidR="004326BB">
        <w:rPr>
          <w:b/>
          <w:bCs/>
          <w:sz w:val="28"/>
          <w:szCs w:val="28"/>
        </w:rPr>
        <w:t xml:space="preserve"> </w:t>
      </w:r>
      <w:r w:rsidR="005171FB" w:rsidRPr="00241689">
        <w:rPr>
          <w:b/>
          <w:bCs/>
          <w:sz w:val="28"/>
          <w:szCs w:val="28"/>
        </w:rPr>
        <w:t xml:space="preserve">избирательному </w:t>
      </w:r>
    </w:p>
    <w:p w:rsidR="00241689" w:rsidRPr="00241689" w:rsidRDefault="005171FB" w:rsidP="005171FB">
      <w:pPr>
        <w:spacing w:after="0" w:line="240" w:lineRule="auto"/>
        <w:jc w:val="center"/>
        <w:rPr>
          <w:rFonts w:ascii="Times New Roman" w:hAnsi="Times New Roman"/>
          <w:b/>
          <w:sz w:val="28"/>
          <w:szCs w:val="28"/>
        </w:rPr>
      </w:pPr>
      <w:r w:rsidRPr="00241689">
        <w:rPr>
          <w:rFonts w:ascii="Times New Roman" w:hAnsi="Times New Roman"/>
          <w:b/>
          <w:bCs/>
          <w:sz w:val="28"/>
          <w:szCs w:val="28"/>
        </w:rPr>
        <w:t>округу</w:t>
      </w:r>
      <w:r w:rsidR="004326BB">
        <w:rPr>
          <w:rFonts w:ascii="Times New Roman" w:hAnsi="Times New Roman"/>
          <w:b/>
          <w:bCs/>
          <w:sz w:val="28"/>
          <w:szCs w:val="28"/>
        </w:rPr>
        <w:t xml:space="preserve"> № 19</w:t>
      </w:r>
      <w:r w:rsidR="00720802">
        <w:rPr>
          <w:rFonts w:ascii="Times New Roman" w:hAnsi="Times New Roman"/>
          <w:b/>
          <w:bCs/>
          <w:sz w:val="28"/>
          <w:szCs w:val="28"/>
        </w:rPr>
        <w:t xml:space="preserve">  </w:t>
      </w:r>
      <w:r w:rsidR="00812DD9">
        <w:rPr>
          <w:rFonts w:ascii="Times New Roman" w:hAnsi="Times New Roman"/>
          <w:b/>
          <w:bCs/>
          <w:sz w:val="28"/>
          <w:szCs w:val="28"/>
        </w:rPr>
        <w:t>Аносова Сергея Владимировича</w:t>
      </w:r>
    </w:p>
    <w:p w:rsidR="00D9175F" w:rsidRDefault="00D9175F">
      <w:pPr>
        <w:spacing w:after="0" w:line="400" w:lineRule="exact"/>
        <w:jc w:val="center"/>
        <w:rPr>
          <w:rFonts w:ascii="Times New Roman" w:hAnsi="Times New Roman"/>
          <w:b/>
          <w:sz w:val="28"/>
          <w:szCs w:val="28"/>
        </w:rPr>
      </w:pPr>
    </w:p>
    <w:p w:rsidR="00D9175F" w:rsidRDefault="00311C55" w:rsidP="004326BB">
      <w:pPr>
        <w:tabs>
          <w:tab w:val="left" w:pos="-1680"/>
          <w:tab w:val="left" w:pos="31680"/>
        </w:tabs>
        <w:spacing w:after="0" w:line="360" w:lineRule="auto"/>
        <w:jc w:val="both"/>
        <w:rPr>
          <w:rFonts w:ascii="Times New Roman" w:hAnsi="Times New Roman"/>
          <w:sz w:val="28"/>
          <w:szCs w:val="28"/>
        </w:rPr>
      </w:pPr>
      <w:r>
        <w:rPr>
          <w:rFonts w:ascii="Times New Roman" w:hAnsi="Times New Roman"/>
          <w:bCs/>
          <w:color w:val="000000"/>
          <w:sz w:val="28"/>
          <w:szCs w:val="28"/>
        </w:rPr>
        <w:t xml:space="preserve">        </w:t>
      </w:r>
      <w:r w:rsidRPr="00720802">
        <w:rPr>
          <w:rFonts w:ascii="Times New Roman" w:hAnsi="Times New Roman"/>
          <w:bCs/>
          <w:color w:val="000000"/>
          <w:sz w:val="28"/>
          <w:szCs w:val="28"/>
        </w:rPr>
        <w:t xml:space="preserve"> </w:t>
      </w:r>
      <w:r w:rsidR="00720802" w:rsidRPr="00720802">
        <w:rPr>
          <w:rFonts w:ascii="Times New Roman" w:hAnsi="Times New Roman"/>
          <w:sz w:val="28"/>
          <w:szCs w:val="28"/>
        </w:rPr>
        <w:t xml:space="preserve">Рассмотрев документы, представленные в </w:t>
      </w:r>
      <w:r w:rsidR="00720802">
        <w:rPr>
          <w:rFonts w:ascii="Times New Roman" w:hAnsi="Times New Roman"/>
          <w:sz w:val="28"/>
          <w:szCs w:val="28"/>
        </w:rPr>
        <w:t xml:space="preserve">территориальную </w:t>
      </w:r>
      <w:r w:rsidR="00720802" w:rsidRPr="00720802">
        <w:rPr>
          <w:rFonts w:ascii="Times New Roman" w:hAnsi="Times New Roman"/>
          <w:sz w:val="28"/>
          <w:szCs w:val="28"/>
        </w:rPr>
        <w:t xml:space="preserve">избирательную комиссию </w:t>
      </w:r>
      <w:r w:rsidR="00720802">
        <w:rPr>
          <w:rFonts w:ascii="Times New Roman" w:hAnsi="Times New Roman"/>
          <w:sz w:val="28"/>
          <w:szCs w:val="28"/>
        </w:rPr>
        <w:t>Тербунского округа</w:t>
      </w:r>
      <w:r w:rsidR="00720802" w:rsidRPr="00720802">
        <w:rPr>
          <w:rFonts w:ascii="Times New Roman" w:hAnsi="Times New Roman"/>
          <w:sz w:val="28"/>
          <w:szCs w:val="28"/>
        </w:rPr>
        <w:t xml:space="preserve"> для регистрации уполномоченного представителя по финансовым вопросам</w:t>
      </w:r>
      <w:r w:rsidR="00720802">
        <w:rPr>
          <w:rFonts w:ascii="Times New Roman" w:hAnsi="Times New Roman"/>
          <w:sz w:val="28"/>
          <w:szCs w:val="28"/>
        </w:rPr>
        <w:t xml:space="preserve"> кандидата в депутаты Липецкого областного Совета депутатов восьмого созыва по одномандатному избирательному округу № 19</w:t>
      </w:r>
      <w:r w:rsidR="00812DD9">
        <w:rPr>
          <w:rFonts w:ascii="Times New Roman" w:hAnsi="Times New Roman"/>
          <w:sz w:val="28"/>
          <w:szCs w:val="28"/>
        </w:rPr>
        <w:t xml:space="preserve">  Аносова Сергея Владимировича</w:t>
      </w:r>
      <w:r w:rsidR="00720802" w:rsidRPr="00720802">
        <w:rPr>
          <w:rFonts w:ascii="Times New Roman" w:hAnsi="Times New Roman"/>
          <w:sz w:val="28"/>
          <w:szCs w:val="28"/>
        </w:rPr>
        <w:t>,   на основании статей</w:t>
      </w:r>
      <w:r w:rsidR="00720802" w:rsidRPr="004C1641">
        <w:rPr>
          <w:sz w:val="28"/>
          <w:szCs w:val="28"/>
        </w:rPr>
        <w:t xml:space="preserve"> </w:t>
      </w:r>
      <w:r w:rsidR="00720802">
        <w:rPr>
          <w:rFonts w:ascii="Times New Roman" w:hAnsi="Times New Roman"/>
          <w:bCs/>
          <w:color w:val="000000"/>
          <w:sz w:val="28"/>
          <w:szCs w:val="28"/>
        </w:rPr>
        <w:t xml:space="preserve">и </w:t>
      </w:r>
      <w:r w:rsidR="00720802">
        <w:rPr>
          <w:rFonts w:ascii="Times New Roman" w:hAnsi="Times New Roman"/>
          <w:bCs/>
          <w:sz w:val="28"/>
          <w:szCs w:val="28"/>
        </w:rPr>
        <w:t>15, 30, 57</w:t>
      </w:r>
      <w:r w:rsidRPr="00241689">
        <w:rPr>
          <w:rFonts w:ascii="Times New Roman" w:hAnsi="Times New Roman"/>
          <w:bCs/>
          <w:sz w:val="28"/>
          <w:szCs w:val="28"/>
        </w:rPr>
        <w:t xml:space="preserve"> Закона Липецкой области от </w:t>
      </w:r>
      <w:r w:rsidR="00E01F7A" w:rsidRPr="00241689">
        <w:rPr>
          <w:rFonts w:ascii="Times New Roman" w:hAnsi="Times New Roman"/>
          <w:bCs/>
          <w:sz w:val="28"/>
          <w:szCs w:val="28"/>
        </w:rPr>
        <w:t>11</w:t>
      </w:r>
      <w:r w:rsidRPr="00241689">
        <w:rPr>
          <w:rFonts w:ascii="Times New Roman" w:hAnsi="Times New Roman"/>
          <w:bCs/>
          <w:sz w:val="28"/>
          <w:szCs w:val="28"/>
        </w:rPr>
        <w:t xml:space="preserve"> </w:t>
      </w:r>
      <w:r w:rsidR="00E01F7A" w:rsidRPr="00241689">
        <w:rPr>
          <w:rFonts w:ascii="Times New Roman" w:hAnsi="Times New Roman"/>
          <w:bCs/>
          <w:sz w:val="28"/>
          <w:szCs w:val="28"/>
        </w:rPr>
        <w:t>мая</w:t>
      </w:r>
      <w:r w:rsidRPr="00241689">
        <w:rPr>
          <w:rFonts w:ascii="Times New Roman" w:hAnsi="Times New Roman"/>
          <w:bCs/>
          <w:sz w:val="28"/>
          <w:szCs w:val="28"/>
        </w:rPr>
        <w:t xml:space="preserve"> 20</w:t>
      </w:r>
      <w:r w:rsidR="00E01F7A" w:rsidRPr="00241689">
        <w:rPr>
          <w:rFonts w:ascii="Times New Roman" w:hAnsi="Times New Roman"/>
          <w:bCs/>
          <w:sz w:val="28"/>
          <w:szCs w:val="28"/>
        </w:rPr>
        <w:t>16</w:t>
      </w:r>
      <w:r w:rsidRPr="00241689">
        <w:rPr>
          <w:rFonts w:ascii="Times New Roman" w:hAnsi="Times New Roman"/>
          <w:bCs/>
          <w:sz w:val="28"/>
          <w:szCs w:val="28"/>
        </w:rPr>
        <w:t xml:space="preserve"> года № </w:t>
      </w:r>
      <w:r w:rsidR="00E01F7A" w:rsidRPr="00241689">
        <w:rPr>
          <w:rFonts w:ascii="Times New Roman" w:hAnsi="Times New Roman"/>
          <w:bCs/>
          <w:sz w:val="28"/>
          <w:szCs w:val="28"/>
        </w:rPr>
        <w:t>521</w:t>
      </w:r>
      <w:r w:rsidRPr="00241689">
        <w:rPr>
          <w:rFonts w:ascii="Times New Roman" w:hAnsi="Times New Roman"/>
          <w:bCs/>
          <w:sz w:val="28"/>
          <w:szCs w:val="28"/>
        </w:rPr>
        <w:t xml:space="preserve">-ОЗ «О выборах депутатов </w:t>
      </w:r>
      <w:r w:rsidR="003E1040" w:rsidRPr="00241689">
        <w:rPr>
          <w:rFonts w:ascii="Times New Roman" w:hAnsi="Times New Roman"/>
          <w:bCs/>
          <w:sz w:val="28"/>
          <w:szCs w:val="28"/>
        </w:rPr>
        <w:t>Липецкого областного Совета депутатов</w:t>
      </w:r>
      <w:r w:rsidRPr="00241689">
        <w:rPr>
          <w:rFonts w:ascii="Times New Roman" w:hAnsi="Times New Roman"/>
          <w:bCs/>
          <w:sz w:val="28"/>
          <w:szCs w:val="28"/>
        </w:rPr>
        <w:t>»</w:t>
      </w:r>
      <w:bookmarkStart w:id="0" w:name="_Hlk40717153"/>
      <w:bookmarkStart w:id="1" w:name="_Hlk40879436"/>
      <w:bookmarkStart w:id="2" w:name="_Hlk40717504"/>
      <w:r w:rsidRPr="00241689">
        <w:rPr>
          <w:rFonts w:ascii="Times New Roman" w:hAnsi="Times New Roman"/>
          <w:bCs/>
          <w:sz w:val="28"/>
          <w:szCs w:val="28"/>
        </w:rPr>
        <w:t>, постановлени</w:t>
      </w:r>
      <w:r w:rsidR="00720802">
        <w:rPr>
          <w:rFonts w:ascii="Times New Roman" w:hAnsi="Times New Roman"/>
          <w:bCs/>
          <w:sz w:val="28"/>
          <w:szCs w:val="28"/>
        </w:rPr>
        <w:t>я</w:t>
      </w:r>
      <w:r w:rsidRPr="00241689">
        <w:rPr>
          <w:rFonts w:ascii="Times New Roman" w:hAnsi="Times New Roman"/>
          <w:bCs/>
          <w:sz w:val="28"/>
          <w:szCs w:val="28"/>
        </w:rPr>
        <w:t xml:space="preserve"> избирательной комиссии Липецкой области  от </w:t>
      </w:r>
      <w:r w:rsidR="003E1040" w:rsidRPr="00241689">
        <w:rPr>
          <w:rFonts w:ascii="Times New Roman" w:hAnsi="Times New Roman"/>
          <w:bCs/>
          <w:sz w:val="28"/>
          <w:szCs w:val="28"/>
        </w:rPr>
        <w:t>3</w:t>
      </w:r>
      <w:r w:rsidRPr="00241689">
        <w:rPr>
          <w:rFonts w:ascii="Times New Roman" w:hAnsi="Times New Roman"/>
          <w:bCs/>
          <w:sz w:val="28"/>
          <w:szCs w:val="28"/>
        </w:rPr>
        <w:t xml:space="preserve"> марта 202</w:t>
      </w:r>
      <w:r w:rsidR="003E1040" w:rsidRPr="00241689">
        <w:rPr>
          <w:rFonts w:ascii="Times New Roman" w:hAnsi="Times New Roman"/>
          <w:bCs/>
          <w:sz w:val="28"/>
          <w:szCs w:val="28"/>
        </w:rPr>
        <w:t>6</w:t>
      </w:r>
      <w:r w:rsidRPr="00241689">
        <w:rPr>
          <w:rFonts w:ascii="Times New Roman" w:hAnsi="Times New Roman"/>
          <w:bCs/>
          <w:sz w:val="28"/>
          <w:szCs w:val="28"/>
        </w:rPr>
        <w:t xml:space="preserve"> года № </w:t>
      </w:r>
      <w:r w:rsidR="003E1040" w:rsidRPr="00241689">
        <w:rPr>
          <w:rFonts w:ascii="Times New Roman" w:hAnsi="Times New Roman"/>
          <w:bCs/>
          <w:sz w:val="28"/>
          <w:szCs w:val="28"/>
        </w:rPr>
        <w:t>104</w:t>
      </w:r>
      <w:r w:rsidRPr="00241689">
        <w:rPr>
          <w:rFonts w:ascii="Times New Roman" w:hAnsi="Times New Roman"/>
          <w:bCs/>
          <w:sz w:val="28"/>
          <w:szCs w:val="28"/>
        </w:rPr>
        <w:t>/</w:t>
      </w:r>
      <w:r w:rsidR="003E1040" w:rsidRPr="00241689">
        <w:rPr>
          <w:rFonts w:ascii="Times New Roman" w:hAnsi="Times New Roman"/>
          <w:bCs/>
          <w:sz w:val="28"/>
          <w:szCs w:val="28"/>
        </w:rPr>
        <w:t>1034</w:t>
      </w:r>
      <w:r w:rsidRPr="00241689">
        <w:rPr>
          <w:rFonts w:ascii="Times New Roman" w:hAnsi="Times New Roman"/>
          <w:bCs/>
          <w:sz w:val="28"/>
          <w:szCs w:val="28"/>
        </w:rPr>
        <w:t>-7 «</w:t>
      </w:r>
      <w:r w:rsidR="003E1040" w:rsidRPr="00241689">
        <w:rPr>
          <w:rFonts w:ascii="Times New Roman" w:hAnsi="Times New Roman"/>
          <w:bCs/>
          <w:sz w:val="28"/>
          <w:szCs w:val="28"/>
        </w:rPr>
        <w:t>О возложении полномочий окружных избирательных комиссий по выборам депутатов Липецкого областного Совета депутатов восьмого созыва на территориальные избирательные комиссии</w:t>
      </w:r>
      <w:r w:rsidRPr="00241689">
        <w:rPr>
          <w:rFonts w:ascii="Times New Roman" w:hAnsi="Times New Roman"/>
          <w:bCs/>
          <w:sz w:val="28"/>
          <w:szCs w:val="28"/>
        </w:rPr>
        <w:t>»,</w:t>
      </w:r>
      <w:r w:rsidR="00241689" w:rsidRPr="00241689">
        <w:rPr>
          <w:rFonts w:ascii="Times New Roman" w:hAnsi="Times New Roman"/>
          <w:bCs/>
          <w:sz w:val="28"/>
          <w:szCs w:val="28"/>
        </w:rPr>
        <w:t xml:space="preserve"> </w:t>
      </w:r>
      <w:r w:rsidRPr="00241689">
        <w:rPr>
          <w:rFonts w:ascii="Times New Roman" w:hAnsi="Times New Roman"/>
          <w:bCs/>
          <w:sz w:val="28"/>
          <w:szCs w:val="28"/>
        </w:rPr>
        <w:t xml:space="preserve"> </w:t>
      </w:r>
      <w:r w:rsidR="00720802" w:rsidRPr="00720802">
        <w:rPr>
          <w:rFonts w:ascii="Times New Roman" w:hAnsi="Times New Roman"/>
          <w:sz w:val="28"/>
          <w:szCs w:val="28"/>
        </w:rPr>
        <w:t>Разъяснений порядка регистрации уполномоченных представителей кандидатов, избирательных объединений по финансовым вопросам при проведении выборов депутатов Липецкого областного Совета депутатов восьмого созыва, утвержденных постановлением избирательной комиссии Липецкой области от 22 мая 2026 года № 108/1079-7,</w:t>
      </w:r>
      <w:r w:rsidR="00241689">
        <w:rPr>
          <w:rFonts w:ascii="Times New Roman" w:hAnsi="Times New Roman"/>
          <w:bCs/>
          <w:sz w:val="28"/>
          <w:szCs w:val="28"/>
        </w:rPr>
        <w:t xml:space="preserve"> </w:t>
      </w:r>
      <w:r w:rsidRPr="00241689">
        <w:rPr>
          <w:rFonts w:ascii="Times New Roman" w:hAnsi="Times New Roman"/>
          <w:bCs/>
          <w:sz w:val="28"/>
          <w:szCs w:val="28"/>
        </w:rPr>
        <w:t>территориальная</w:t>
      </w:r>
      <w:r w:rsidRPr="00241689">
        <w:rPr>
          <w:rFonts w:ascii="Times New Roman" w:hAnsi="Times New Roman"/>
          <w:sz w:val="28"/>
          <w:szCs w:val="28"/>
        </w:rPr>
        <w:t xml:space="preserve"> избирательная комиссия</w:t>
      </w:r>
      <w:r w:rsidR="004326BB">
        <w:rPr>
          <w:rFonts w:ascii="Times New Roman" w:hAnsi="Times New Roman"/>
          <w:sz w:val="28"/>
          <w:szCs w:val="28"/>
        </w:rPr>
        <w:t xml:space="preserve"> Тербунского округа  </w:t>
      </w:r>
      <w:r w:rsidRPr="00241689">
        <w:rPr>
          <w:rFonts w:ascii="Times New Roman" w:hAnsi="Times New Roman"/>
          <w:b/>
          <w:sz w:val="28"/>
          <w:szCs w:val="28"/>
        </w:rPr>
        <w:t>постановляет</w:t>
      </w:r>
      <w:r w:rsidRPr="00241689">
        <w:rPr>
          <w:rFonts w:ascii="Times New Roman" w:hAnsi="Times New Roman"/>
          <w:sz w:val="28"/>
          <w:szCs w:val="28"/>
        </w:rPr>
        <w:t>:</w:t>
      </w:r>
    </w:p>
    <w:p w:rsidR="00720802" w:rsidRPr="004C1641" w:rsidRDefault="00241689" w:rsidP="00720802">
      <w:pPr>
        <w:pStyle w:val="af0"/>
        <w:spacing w:before="0" w:beforeAutospacing="0" w:after="0" w:afterAutospacing="0" w:line="360" w:lineRule="auto"/>
        <w:jc w:val="both"/>
        <w:rPr>
          <w:sz w:val="28"/>
          <w:szCs w:val="28"/>
        </w:rPr>
      </w:pPr>
      <w:r>
        <w:rPr>
          <w:bCs/>
          <w:sz w:val="28"/>
          <w:szCs w:val="28"/>
        </w:rPr>
        <w:tab/>
        <w:t xml:space="preserve">1. </w:t>
      </w:r>
      <w:r w:rsidR="00720802" w:rsidRPr="004C1641">
        <w:rPr>
          <w:sz w:val="28"/>
          <w:szCs w:val="28"/>
        </w:rPr>
        <w:t xml:space="preserve">Зарегистрировать уполномоченного представителя по финансовым вопросам </w:t>
      </w:r>
      <w:r w:rsidR="00720802">
        <w:rPr>
          <w:sz w:val="28"/>
          <w:szCs w:val="28"/>
        </w:rPr>
        <w:t xml:space="preserve">кандидата в депутаты Липецкого областного Совета депутатов </w:t>
      </w:r>
      <w:r w:rsidR="00720802">
        <w:rPr>
          <w:sz w:val="28"/>
          <w:szCs w:val="28"/>
        </w:rPr>
        <w:lastRenderedPageBreak/>
        <w:t>восьмого созыва по одномандатному избирательному округу № 19</w:t>
      </w:r>
      <w:r w:rsidR="002E433E">
        <w:rPr>
          <w:sz w:val="28"/>
          <w:szCs w:val="28"/>
        </w:rPr>
        <w:t xml:space="preserve"> Аносова Сергея Владимировича </w:t>
      </w:r>
      <w:r w:rsidR="00720802" w:rsidRPr="00720802">
        <w:rPr>
          <w:sz w:val="28"/>
          <w:szCs w:val="28"/>
        </w:rPr>
        <w:t xml:space="preserve">  </w:t>
      </w:r>
      <w:r w:rsidR="00720802" w:rsidRPr="00720802">
        <w:rPr>
          <w:b/>
          <w:sz w:val="28"/>
          <w:szCs w:val="28"/>
        </w:rPr>
        <w:t xml:space="preserve">Самохину Татьяну  </w:t>
      </w:r>
      <w:r w:rsidR="00812DD9">
        <w:rPr>
          <w:b/>
          <w:sz w:val="28"/>
          <w:szCs w:val="28"/>
        </w:rPr>
        <w:t>Васильевну</w:t>
      </w:r>
      <w:r w:rsidR="00720802" w:rsidRPr="004C1641">
        <w:rPr>
          <w:sz w:val="28"/>
          <w:szCs w:val="28"/>
        </w:rPr>
        <w:t>.</w:t>
      </w:r>
    </w:p>
    <w:p w:rsidR="00720802" w:rsidRPr="004C1641" w:rsidRDefault="00720802" w:rsidP="00720802">
      <w:pPr>
        <w:pStyle w:val="af0"/>
        <w:spacing w:before="0" w:beforeAutospacing="0" w:after="0" w:afterAutospacing="0" w:line="360" w:lineRule="auto"/>
        <w:jc w:val="both"/>
        <w:rPr>
          <w:sz w:val="28"/>
          <w:szCs w:val="28"/>
        </w:rPr>
      </w:pPr>
      <w:r w:rsidRPr="004C1641">
        <w:rPr>
          <w:sz w:val="28"/>
          <w:szCs w:val="28"/>
        </w:rPr>
        <w:tab/>
        <w:t xml:space="preserve">2. Выдать </w:t>
      </w:r>
      <w:r>
        <w:rPr>
          <w:sz w:val="28"/>
          <w:szCs w:val="28"/>
        </w:rPr>
        <w:t xml:space="preserve">Самохиной </w:t>
      </w:r>
      <w:r w:rsidRPr="004C1641">
        <w:rPr>
          <w:sz w:val="28"/>
          <w:szCs w:val="28"/>
        </w:rPr>
        <w:t xml:space="preserve"> Татьяне </w:t>
      </w:r>
      <w:r w:rsidR="00812DD9">
        <w:rPr>
          <w:sz w:val="28"/>
          <w:szCs w:val="28"/>
        </w:rPr>
        <w:t>Васильевне</w:t>
      </w:r>
      <w:r>
        <w:rPr>
          <w:sz w:val="28"/>
          <w:szCs w:val="28"/>
        </w:rPr>
        <w:t xml:space="preserve"> - </w:t>
      </w:r>
      <w:r w:rsidRPr="004C1641">
        <w:rPr>
          <w:sz w:val="28"/>
          <w:szCs w:val="28"/>
        </w:rPr>
        <w:t>уполномоченному представителю по финансовым</w:t>
      </w:r>
      <w:r w:rsidR="009D1108">
        <w:rPr>
          <w:sz w:val="28"/>
          <w:szCs w:val="28"/>
        </w:rPr>
        <w:t xml:space="preserve"> вопросам</w:t>
      </w:r>
      <w:r w:rsidRPr="004C1641">
        <w:rPr>
          <w:sz w:val="28"/>
          <w:szCs w:val="28"/>
        </w:rPr>
        <w:t xml:space="preserve"> </w:t>
      </w:r>
      <w:r>
        <w:rPr>
          <w:sz w:val="28"/>
          <w:szCs w:val="28"/>
        </w:rPr>
        <w:t>кандидата в депутаты Липецкого областного Совета депутатов восьмого созыва по одномандатному избирательному округу № 19</w:t>
      </w:r>
      <w:r w:rsidR="002E433E">
        <w:rPr>
          <w:sz w:val="28"/>
          <w:szCs w:val="28"/>
        </w:rPr>
        <w:t xml:space="preserve"> Аносова Сергея Владимировича</w:t>
      </w:r>
      <w:r w:rsidRPr="00720802">
        <w:rPr>
          <w:sz w:val="28"/>
          <w:szCs w:val="28"/>
        </w:rPr>
        <w:t xml:space="preserve">   </w:t>
      </w:r>
      <w:r w:rsidRPr="004C1641">
        <w:rPr>
          <w:sz w:val="28"/>
          <w:szCs w:val="28"/>
        </w:rPr>
        <w:t xml:space="preserve"> удостоверение установленного образца.</w:t>
      </w:r>
    </w:p>
    <w:p w:rsidR="00241689" w:rsidRDefault="00241689" w:rsidP="00720802">
      <w:pPr>
        <w:tabs>
          <w:tab w:val="left" w:pos="-2250"/>
        </w:tabs>
        <w:spacing w:after="0" w:line="360" w:lineRule="auto"/>
        <w:jc w:val="both"/>
        <w:rPr>
          <w:rFonts w:ascii="Times New Roman" w:hAnsi="Times New Roman"/>
          <w:sz w:val="28"/>
          <w:szCs w:val="28"/>
        </w:rPr>
      </w:pPr>
    </w:p>
    <w:p w:rsidR="00241689" w:rsidRPr="00241689" w:rsidRDefault="00241689" w:rsidP="00E01F7A">
      <w:pPr>
        <w:tabs>
          <w:tab w:val="left" w:pos="-1680"/>
          <w:tab w:val="left" w:pos="31680"/>
        </w:tabs>
        <w:spacing w:after="0" w:line="240" w:lineRule="auto"/>
        <w:jc w:val="both"/>
        <w:rPr>
          <w:rFonts w:ascii="Times New Roman" w:hAnsi="Times New Roman"/>
          <w:sz w:val="28"/>
          <w:szCs w:val="28"/>
        </w:rPr>
      </w:pPr>
    </w:p>
    <w:bookmarkEnd w:id="0"/>
    <w:bookmarkEnd w:id="1"/>
    <w:bookmarkEnd w:id="2"/>
    <w:p w:rsidR="004326BB" w:rsidRPr="004326BB" w:rsidRDefault="004326BB" w:rsidP="004326BB">
      <w:pPr>
        <w:spacing w:after="0" w:line="240" w:lineRule="auto"/>
        <w:rPr>
          <w:rFonts w:ascii="Times New Roman" w:hAnsi="Times New Roman"/>
          <w:b/>
          <w:sz w:val="24"/>
          <w:szCs w:val="24"/>
        </w:rPr>
      </w:pPr>
      <w:r w:rsidRPr="004326BB">
        <w:rPr>
          <w:rFonts w:ascii="Times New Roman" w:hAnsi="Times New Roman"/>
          <w:b/>
          <w:sz w:val="24"/>
          <w:szCs w:val="24"/>
        </w:rPr>
        <w:t>ПРЕДСЕДАТЕЛЬ</w:t>
      </w:r>
    </w:p>
    <w:p w:rsidR="004326BB" w:rsidRPr="004326BB" w:rsidRDefault="004326BB" w:rsidP="004326BB">
      <w:pPr>
        <w:spacing w:after="0" w:line="240" w:lineRule="auto"/>
        <w:rPr>
          <w:rFonts w:ascii="Times New Roman" w:hAnsi="Times New Roman"/>
          <w:b/>
          <w:sz w:val="24"/>
          <w:szCs w:val="24"/>
        </w:rPr>
      </w:pPr>
      <w:r w:rsidRPr="004326BB">
        <w:rPr>
          <w:rFonts w:ascii="Times New Roman" w:hAnsi="Times New Roman"/>
          <w:b/>
          <w:sz w:val="24"/>
          <w:szCs w:val="24"/>
        </w:rPr>
        <w:t>ТЕРРИТОРИАЛЬНОЙ ИЗБИРАТЕЛЬНОЙ КОМИССИИ</w:t>
      </w:r>
    </w:p>
    <w:p w:rsidR="004326BB" w:rsidRPr="004326BB" w:rsidRDefault="004326BB" w:rsidP="004326BB">
      <w:pPr>
        <w:spacing w:after="0" w:line="240" w:lineRule="auto"/>
        <w:rPr>
          <w:rFonts w:ascii="Times New Roman" w:hAnsi="Times New Roman"/>
          <w:b/>
          <w:sz w:val="24"/>
          <w:szCs w:val="24"/>
        </w:rPr>
      </w:pPr>
      <w:r w:rsidRPr="004326BB">
        <w:rPr>
          <w:rFonts w:ascii="Times New Roman" w:hAnsi="Times New Roman"/>
          <w:b/>
          <w:sz w:val="24"/>
          <w:szCs w:val="24"/>
        </w:rPr>
        <w:t>ТЕРБУНСКОГО ОКРУГА</w:t>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t xml:space="preserve">    </w:t>
      </w:r>
      <w:r>
        <w:rPr>
          <w:rFonts w:ascii="Times New Roman" w:hAnsi="Times New Roman"/>
          <w:b/>
          <w:sz w:val="24"/>
          <w:szCs w:val="24"/>
        </w:rPr>
        <w:t xml:space="preserve">          </w:t>
      </w:r>
      <w:r w:rsidRPr="004326BB">
        <w:rPr>
          <w:rFonts w:ascii="Times New Roman" w:hAnsi="Times New Roman"/>
          <w:b/>
          <w:sz w:val="24"/>
          <w:szCs w:val="24"/>
        </w:rPr>
        <w:t xml:space="preserve"> С.В. ТКАЧЕВ</w:t>
      </w:r>
    </w:p>
    <w:p w:rsidR="004326BB" w:rsidRPr="004326BB" w:rsidRDefault="004326BB" w:rsidP="004326BB">
      <w:pPr>
        <w:spacing w:after="0" w:line="240" w:lineRule="auto"/>
        <w:rPr>
          <w:rFonts w:ascii="Times New Roman" w:hAnsi="Times New Roman"/>
          <w:sz w:val="24"/>
          <w:szCs w:val="24"/>
        </w:rPr>
      </w:pPr>
    </w:p>
    <w:p w:rsidR="004326BB" w:rsidRPr="004326BB" w:rsidRDefault="004326BB" w:rsidP="004326BB">
      <w:pPr>
        <w:spacing w:after="0" w:line="240" w:lineRule="auto"/>
        <w:rPr>
          <w:rFonts w:ascii="Times New Roman" w:hAnsi="Times New Roman"/>
          <w:sz w:val="24"/>
          <w:szCs w:val="24"/>
        </w:rPr>
      </w:pPr>
    </w:p>
    <w:p w:rsidR="004326BB" w:rsidRPr="004326BB" w:rsidRDefault="004326BB" w:rsidP="004326BB">
      <w:pPr>
        <w:spacing w:after="0" w:line="240" w:lineRule="auto"/>
        <w:rPr>
          <w:rFonts w:ascii="Times New Roman" w:hAnsi="Times New Roman"/>
          <w:b/>
          <w:sz w:val="24"/>
          <w:szCs w:val="24"/>
        </w:rPr>
      </w:pPr>
      <w:r w:rsidRPr="004326BB">
        <w:rPr>
          <w:rFonts w:ascii="Times New Roman" w:hAnsi="Times New Roman"/>
          <w:b/>
          <w:sz w:val="24"/>
          <w:szCs w:val="24"/>
        </w:rPr>
        <w:t>СЕКРЕТАРЬ</w:t>
      </w:r>
    </w:p>
    <w:p w:rsidR="004326BB" w:rsidRPr="004326BB" w:rsidRDefault="004326BB" w:rsidP="004326BB">
      <w:pPr>
        <w:spacing w:after="0" w:line="240" w:lineRule="auto"/>
        <w:rPr>
          <w:rFonts w:ascii="Times New Roman" w:hAnsi="Times New Roman"/>
          <w:b/>
          <w:sz w:val="24"/>
          <w:szCs w:val="24"/>
        </w:rPr>
      </w:pPr>
      <w:r w:rsidRPr="004326BB">
        <w:rPr>
          <w:rFonts w:ascii="Times New Roman" w:hAnsi="Times New Roman"/>
          <w:b/>
          <w:sz w:val="24"/>
          <w:szCs w:val="24"/>
        </w:rPr>
        <w:t>ТЕРРИТОРИАЛЬНОЙ ИЗБИРАТЕЛЬНОЙ КОМИССИИ</w:t>
      </w:r>
    </w:p>
    <w:p w:rsidR="004326BB" w:rsidRPr="004326BB" w:rsidRDefault="004326BB" w:rsidP="004326BB">
      <w:pPr>
        <w:spacing w:after="0" w:line="240" w:lineRule="auto"/>
        <w:rPr>
          <w:rFonts w:ascii="Times New Roman" w:hAnsi="Times New Roman"/>
          <w:b/>
          <w:sz w:val="24"/>
          <w:szCs w:val="24"/>
        </w:rPr>
      </w:pPr>
      <w:r w:rsidRPr="004326BB">
        <w:rPr>
          <w:rFonts w:ascii="Times New Roman" w:hAnsi="Times New Roman"/>
          <w:b/>
          <w:sz w:val="24"/>
          <w:szCs w:val="24"/>
        </w:rPr>
        <w:t>ТЕРБУНСКОГО ОКРУГА</w:t>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sidRPr="004326BB">
        <w:rPr>
          <w:rFonts w:ascii="Times New Roman" w:hAnsi="Times New Roman"/>
          <w:b/>
          <w:sz w:val="24"/>
          <w:szCs w:val="24"/>
        </w:rPr>
        <w:tab/>
      </w:r>
      <w:r>
        <w:rPr>
          <w:rFonts w:ascii="Times New Roman" w:hAnsi="Times New Roman"/>
          <w:b/>
          <w:sz w:val="24"/>
          <w:szCs w:val="24"/>
        </w:rPr>
        <w:t xml:space="preserve">     </w:t>
      </w:r>
      <w:r w:rsidRPr="004326BB">
        <w:rPr>
          <w:rFonts w:ascii="Times New Roman" w:hAnsi="Times New Roman"/>
          <w:b/>
          <w:sz w:val="24"/>
          <w:szCs w:val="24"/>
        </w:rPr>
        <w:t xml:space="preserve">    И.Г. СМИРНОВА</w:t>
      </w:r>
    </w:p>
    <w:p w:rsidR="00D9175F" w:rsidRDefault="00D9175F">
      <w:pPr>
        <w:spacing w:after="0"/>
        <w:jc w:val="both"/>
        <w:rPr>
          <w:rFonts w:ascii="Times New Roman" w:hAnsi="Times New Roman"/>
          <w:b/>
          <w:sz w:val="28"/>
          <w:szCs w:val="28"/>
        </w:rPr>
      </w:pPr>
    </w:p>
    <w:p w:rsidR="00D9175F" w:rsidRDefault="00D9175F">
      <w:pPr>
        <w:spacing w:after="0"/>
        <w:jc w:val="both"/>
        <w:rPr>
          <w:rFonts w:ascii="Times New Roman" w:hAnsi="Times New Roman"/>
          <w:b/>
          <w:sz w:val="28"/>
          <w:szCs w:val="28"/>
        </w:rPr>
      </w:pPr>
    </w:p>
    <w:p w:rsidR="00D9175F" w:rsidRDefault="00D9175F">
      <w:pPr>
        <w:spacing w:after="0"/>
        <w:rPr>
          <w:rFonts w:ascii="Times New Roman" w:hAnsi="Times New Roman"/>
          <w:i/>
          <w:sz w:val="18"/>
          <w:szCs w:val="18"/>
        </w:rPr>
      </w:pPr>
    </w:p>
    <w:sectPr w:rsidR="00D9175F" w:rsidSect="00882191">
      <w:headerReference w:type="default" r:id="rId6"/>
      <w:footerReference w:type="even" r:id="rId7"/>
      <w:footerReference w:type="default" r:id="rId8"/>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E1C" w:rsidRDefault="000E6E1C">
      <w:pPr>
        <w:spacing w:line="240" w:lineRule="auto"/>
      </w:pPr>
      <w:r>
        <w:separator/>
      </w:r>
    </w:p>
  </w:endnote>
  <w:endnote w:type="continuationSeparator" w:id="0">
    <w:p w:rsidR="000E6E1C" w:rsidRDefault="000E6E1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5F" w:rsidRDefault="00B75B34">
    <w:pPr>
      <w:pStyle w:val="af"/>
      <w:framePr w:wrap="around" w:vAnchor="text" w:hAnchor="margin" w:xAlign="center" w:y="1"/>
      <w:rPr>
        <w:rStyle w:val="a3"/>
      </w:rPr>
    </w:pPr>
    <w:r>
      <w:rPr>
        <w:rStyle w:val="a3"/>
      </w:rPr>
      <w:fldChar w:fldCharType="begin"/>
    </w:r>
    <w:r w:rsidR="00311C55">
      <w:rPr>
        <w:rStyle w:val="a3"/>
      </w:rPr>
      <w:instrText xml:space="preserve">PAGE  </w:instrText>
    </w:r>
    <w:r>
      <w:rPr>
        <w:rStyle w:val="a3"/>
      </w:rPr>
      <w:fldChar w:fldCharType="end"/>
    </w:r>
  </w:p>
  <w:p w:rsidR="00D9175F" w:rsidRDefault="00D9175F">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5F" w:rsidRDefault="00D9175F">
    <w:pPr>
      <w:pStyle w:val="af"/>
      <w:framePr w:wrap="around" w:vAnchor="text" w:hAnchor="margin" w:xAlign="center" w:y="1"/>
      <w:rPr>
        <w:rStyle w:val="a3"/>
      </w:rPr>
    </w:pPr>
  </w:p>
  <w:p w:rsidR="00D9175F" w:rsidRDefault="00D9175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E1C" w:rsidRDefault="000E6E1C">
      <w:pPr>
        <w:spacing w:after="0"/>
      </w:pPr>
      <w:r>
        <w:separator/>
      </w:r>
    </w:p>
  </w:footnote>
  <w:footnote w:type="continuationSeparator" w:id="0">
    <w:p w:rsidR="000E6E1C" w:rsidRDefault="000E6E1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5F" w:rsidRDefault="00B75B34">
    <w:pPr>
      <w:pStyle w:val="a9"/>
      <w:jc w:val="center"/>
      <w:rPr>
        <w:sz w:val="24"/>
      </w:rPr>
    </w:pPr>
    <w:r>
      <w:fldChar w:fldCharType="begin"/>
    </w:r>
    <w:r w:rsidR="00311C55">
      <w:instrText xml:space="preserve"> PAGE   \* MERGEFORMAT </w:instrText>
    </w:r>
    <w:r>
      <w:fldChar w:fldCharType="separate"/>
    </w:r>
    <w:r w:rsidR="009D1108">
      <w:rPr>
        <w:noProof/>
      </w:rPr>
      <w:t>2</w:t>
    </w:r>
    <w:r>
      <w:fldChar w:fldCharType="end"/>
    </w:r>
  </w:p>
  <w:p w:rsidR="00D9175F" w:rsidRDefault="00D9175F">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357"/>
  <w:characterSpacingControl w:val="doNotCompress"/>
  <w:footnotePr>
    <w:footnote w:id="-1"/>
    <w:footnote w:id="0"/>
  </w:footnotePr>
  <w:endnotePr>
    <w:endnote w:id="-1"/>
    <w:endnote w:id="0"/>
  </w:endnotePr>
  <w:compat/>
  <w:rsids>
    <w:rsidRoot w:val="00AB0803"/>
    <w:rsid w:val="0000193B"/>
    <w:rsid w:val="00001D3E"/>
    <w:rsid w:val="00002E7D"/>
    <w:rsid w:val="00004FE1"/>
    <w:rsid w:val="000075D6"/>
    <w:rsid w:val="00016059"/>
    <w:rsid w:val="0002015A"/>
    <w:rsid w:val="00026B04"/>
    <w:rsid w:val="00035531"/>
    <w:rsid w:val="00037C50"/>
    <w:rsid w:val="00063B6A"/>
    <w:rsid w:val="00065C8E"/>
    <w:rsid w:val="00066771"/>
    <w:rsid w:val="00072FD5"/>
    <w:rsid w:val="00073539"/>
    <w:rsid w:val="00092E57"/>
    <w:rsid w:val="000959ED"/>
    <w:rsid w:val="000B2BDD"/>
    <w:rsid w:val="000C0E94"/>
    <w:rsid w:val="000D3410"/>
    <w:rsid w:val="000E49FD"/>
    <w:rsid w:val="000E664A"/>
    <w:rsid w:val="000E6E1C"/>
    <w:rsid w:val="000F303C"/>
    <w:rsid w:val="00107587"/>
    <w:rsid w:val="00111E03"/>
    <w:rsid w:val="00111EC3"/>
    <w:rsid w:val="0011714F"/>
    <w:rsid w:val="00121876"/>
    <w:rsid w:val="0013024F"/>
    <w:rsid w:val="0013461B"/>
    <w:rsid w:val="00151DD9"/>
    <w:rsid w:val="00151DEF"/>
    <w:rsid w:val="001757AB"/>
    <w:rsid w:val="001778AB"/>
    <w:rsid w:val="001826B1"/>
    <w:rsid w:val="001840C4"/>
    <w:rsid w:val="0018608E"/>
    <w:rsid w:val="001921D3"/>
    <w:rsid w:val="0019221D"/>
    <w:rsid w:val="001A01F2"/>
    <w:rsid w:val="001A0D84"/>
    <w:rsid w:val="001B5518"/>
    <w:rsid w:val="001D10F5"/>
    <w:rsid w:val="001D2BD6"/>
    <w:rsid w:val="001D3440"/>
    <w:rsid w:val="001E70E7"/>
    <w:rsid w:val="001E7AE7"/>
    <w:rsid w:val="001F1AFA"/>
    <w:rsid w:val="001F3C9D"/>
    <w:rsid w:val="0020766E"/>
    <w:rsid w:val="0021172C"/>
    <w:rsid w:val="00215D96"/>
    <w:rsid w:val="002162C1"/>
    <w:rsid w:val="00220C35"/>
    <w:rsid w:val="00222B42"/>
    <w:rsid w:val="00223F06"/>
    <w:rsid w:val="00224B7D"/>
    <w:rsid w:val="00231A4D"/>
    <w:rsid w:val="00241689"/>
    <w:rsid w:val="002433D0"/>
    <w:rsid w:val="00250D0B"/>
    <w:rsid w:val="002561B8"/>
    <w:rsid w:val="00256564"/>
    <w:rsid w:val="0026431C"/>
    <w:rsid w:val="00266BC3"/>
    <w:rsid w:val="0027387D"/>
    <w:rsid w:val="002A7A8F"/>
    <w:rsid w:val="002C160F"/>
    <w:rsid w:val="002C1995"/>
    <w:rsid w:val="002C353A"/>
    <w:rsid w:val="002C75DF"/>
    <w:rsid w:val="002D2AE8"/>
    <w:rsid w:val="002E433E"/>
    <w:rsid w:val="002E4656"/>
    <w:rsid w:val="002F480D"/>
    <w:rsid w:val="002F6AF8"/>
    <w:rsid w:val="002F7E59"/>
    <w:rsid w:val="00311C55"/>
    <w:rsid w:val="0031214A"/>
    <w:rsid w:val="00312D3B"/>
    <w:rsid w:val="0031702C"/>
    <w:rsid w:val="003248EE"/>
    <w:rsid w:val="00341582"/>
    <w:rsid w:val="00344E34"/>
    <w:rsid w:val="00347310"/>
    <w:rsid w:val="00347475"/>
    <w:rsid w:val="00351811"/>
    <w:rsid w:val="0036337C"/>
    <w:rsid w:val="00366269"/>
    <w:rsid w:val="00371BA4"/>
    <w:rsid w:val="003721CB"/>
    <w:rsid w:val="00380094"/>
    <w:rsid w:val="00387150"/>
    <w:rsid w:val="00387B17"/>
    <w:rsid w:val="003905CC"/>
    <w:rsid w:val="0039601C"/>
    <w:rsid w:val="00396A71"/>
    <w:rsid w:val="003972FB"/>
    <w:rsid w:val="003B619A"/>
    <w:rsid w:val="003B768A"/>
    <w:rsid w:val="003C5EE6"/>
    <w:rsid w:val="003D4C29"/>
    <w:rsid w:val="003D61A5"/>
    <w:rsid w:val="003E023A"/>
    <w:rsid w:val="003E1040"/>
    <w:rsid w:val="003F6FF9"/>
    <w:rsid w:val="00400C94"/>
    <w:rsid w:val="00401104"/>
    <w:rsid w:val="004067B2"/>
    <w:rsid w:val="00414346"/>
    <w:rsid w:val="00416DC1"/>
    <w:rsid w:val="004326BB"/>
    <w:rsid w:val="00433209"/>
    <w:rsid w:val="00440197"/>
    <w:rsid w:val="004437E6"/>
    <w:rsid w:val="00445BA3"/>
    <w:rsid w:val="0045037C"/>
    <w:rsid w:val="004551C0"/>
    <w:rsid w:val="004563B3"/>
    <w:rsid w:val="00474203"/>
    <w:rsid w:val="004762ED"/>
    <w:rsid w:val="004878D0"/>
    <w:rsid w:val="00491344"/>
    <w:rsid w:val="00493D43"/>
    <w:rsid w:val="00495B93"/>
    <w:rsid w:val="00497F7F"/>
    <w:rsid w:val="004B1EDC"/>
    <w:rsid w:val="004B33E5"/>
    <w:rsid w:val="004B5D51"/>
    <w:rsid w:val="004C1DA4"/>
    <w:rsid w:val="004C38F5"/>
    <w:rsid w:val="004D7443"/>
    <w:rsid w:val="004E2B04"/>
    <w:rsid w:val="004E5CA5"/>
    <w:rsid w:val="004F7512"/>
    <w:rsid w:val="005028DF"/>
    <w:rsid w:val="005126D6"/>
    <w:rsid w:val="005171FB"/>
    <w:rsid w:val="00517351"/>
    <w:rsid w:val="005233A9"/>
    <w:rsid w:val="005326B7"/>
    <w:rsid w:val="0053702E"/>
    <w:rsid w:val="005414EF"/>
    <w:rsid w:val="005446FD"/>
    <w:rsid w:val="00553DA0"/>
    <w:rsid w:val="005540D1"/>
    <w:rsid w:val="00560BD0"/>
    <w:rsid w:val="00560D98"/>
    <w:rsid w:val="00560F27"/>
    <w:rsid w:val="00584332"/>
    <w:rsid w:val="00590CF7"/>
    <w:rsid w:val="005A0D15"/>
    <w:rsid w:val="005A4F4B"/>
    <w:rsid w:val="005A5DB7"/>
    <w:rsid w:val="005B702B"/>
    <w:rsid w:val="005B7690"/>
    <w:rsid w:val="005D236D"/>
    <w:rsid w:val="005F2EE6"/>
    <w:rsid w:val="00600206"/>
    <w:rsid w:val="00601048"/>
    <w:rsid w:val="006043E6"/>
    <w:rsid w:val="00604D5B"/>
    <w:rsid w:val="0061360A"/>
    <w:rsid w:val="00617E47"/>
    <w:rsid w:val="006257EB"/>
    <w:rsid w:val="00626936"/>
    <w:rsid w:val="006429BC"/>
    <w:rsid w:val="00662B88"/>
    <w:rsid w:val="006633D7"/>
    <w:rsid w:val="006645F5"/>
    <w:rsid w:val="006700FD"/>
    <w:rsid w:val="00670329"/>
    <w:rsid w:val="00683951"/>
    <w:rsid w:val="00692440"/>
    <w:rsid w:val="00694B6F"/>
    <w:rsid w:val="006A2368"/>
    <w:rsid w:val="006A359E"/>
    <w:rsid w:val="006A4616"/>
    <w:rsid w:val="006B0EDC"/>
    <w:rsid w:val="006B6E59"/>
    <w:rsid w:val="006B6EA1"/>
    <w:rsid w:val="006C0012"/>
    <w:rsid w:val="006C1039"/>
    <w:rsid w:val="006C2344"/>
    <w:rsid w:val="006D65E1"/>
    <w:rsid w:val="006E1CBA"/>
    <w:rsid w:val="006F1D17"/>
    <w:rsid w:val="006F29AE"/>
    <w:rsid w:val="006F4112"/>
    <w:rsid w:val="006F433B"/>
    <w:rsid w:val="00707929"/>
    <w:rsid w:val="0071216F"/>
    <w:rsid w:val="00715444"/>
    <w:rsid w:val="00720802"/>
    <w:rsid w:val="00721645"/>
    <w:rsid w:val="00731DC0"/>
    <w:rsid w:val="007320B1"/>
    <w:rsid w:val="00736961"/>
    <w:rsid w:val="00737970"/>
    <w:rsid w:val="007449B6"/>
    <w:rsid w:val="00747824"/>
    <w:rsid w:val="00750AB4"/>
    <w:rsid w:val="00757B5C"/>
    <w:rsid w:val="00767B61"/>
    <w:rsid w:val="007814F2"/>
    <w:rsid w:val="007864FF"/>
    <w:rsid w:val="0079428B"/>
    <w:rsid w:val="007954C4"/>
    <w:rsid w:val="007A135A"/>
    <w:rsid w:val="007A1C2B"/>
    <w:rsid w:val="007B0FF3"/>
    <w:rsid w:val="007B4588"/>
    <w:rsid w:val="007B5876"/>
    <w:rsid w:val="007E57CE"/>
    <w:rsid w:val="007F09BA"/>
    <w:rsid w:val="007F3553"/>
    <w:rsid w:val="007F516C"/>
    <w:rsid w:val="00803190"/>
    <w:rsid w:val="008036B6"/>
    <w:rsid w:val="008068DF"/>
    <w:rsid w:val="0080794C"/>
    <w:rsid w:val="00810A77"/>
    <w:rsid w:val="008120E0"/>
    <w:rsid w:val="00812DD9"/>
    <w:rsid w:val="0081718B"/>
    <w:rsid w:val="00820888"/>
    <w:rsid w:val="0082406D"/>
    <w:rsid w:val="00833910"/>
    <w:rsid w:val="00833C8F"/>
    <w:rsid w:val="008428CF"/>
    <w:rsid w:val="008504F5"/>
    <w:rsid w:val="008529CA"/>
    <w:rsid w:val="00853513"/>
    <w:rsid w:val="00855970"/>
    <w:rsid w:val="00856EC2"/>
    <w:rsid w:val="00857B21"/>
    <w:rsid w:val="00870520"/>
    <w:rsid w:val="0087068D"/>
    <w:rsid w:val="00873481"/>
    <w:rsid w:val="00882191"/>
    <w:rsid w:val="00882342"/>
    <w:rsid w:val="00890B5C"/>
    <w:rsid w:val="008976F0"/>
    <w:rsid w:val="008A57CC"/>
    <w:rsid w:val="008B0FEE"/>
    <w:rsid w:val="008B3648"/>
    <w:rsid w:val="008C517D"/>
    <w:rsid w:val="008D738E"/>
    <w:rsid w:val="008E3534"/>
    <w:rsid w:val="008F452F"/>
    <w:rsid w:val="008F55B4"/>
    <w:rsid w:val="009070E9"/>
    <w:rsid w:val="0091033B"/>
    <w:rsid w:val="00910509"/>
    <w:rsid w:val="00916A63"/>
    <w:rsid w:val="009210EF"/>
    <w:rsid w:val="00925EC8"/>
    <w:rsid w:val="00930EF9"/>
    <w:rsid w:val="0093252C"/>
    <w:rsid w:val="009369AA"/>
    <w:rsid w:val="009422D0"/>
    <w:rsid w:val="00943D55"/>
    <w:rsid w:val="00944193"/>
    <w:rsid w:val="00947C06"/>
    <w:rsid w:val="00963089"/>
    <w:rsid w:val="0096501B"/>
    <w:rsid w:val="00966C87"/>
    <w:rsid w:val="00991C58"/>
    <w:rsid w:val="0099317E"/>
    <w:rsid w:val="00997C02"/>
    <w:rsid w:val="009A2B5E"/>
    <w:rsid w:val="009A364F"/>
    <w:rsid w:val="009A3B14"/>
    <w:rsid w:val="009B0014"/>
    <w:rsid w:val="009B5938"/>
    <w:rsid w:val="009B5C1B"/>
    <w:rsid w:val="009B7B85"/>
    <w:rsid w:val="009C24E8"/>
    <w:rsid w:val="009C2BF1"/>
    <w:rsid w:val="009D0A84"/>
    <w:rsid w:val="009D106E"/>
    <w:rsid w:val="009D1108"/>
    <w:rsid w:val="009E1C40"/>
    <w:rsid w:val="009E1E79"/>
    <w:rsid w:val="009E6002"/>
    <w:rsid w:val="009E7E16"/>
    <w:rsid w:val="00A05657"/>
    <w:rsid w:val="00A14C3B"/>
    <w:rsid w:val="00A26757"/>
    <w:rsid w:val="00A30F1B"/>
    <w:rsid w:val="00A34D57"/>
    <w:rsid w:val="00A354A8"/>
    <w:rsid w:val="00A4271C"/>
    <w:rsid w:val="00A71A8D"/>
    <w:rsid w:val="00A7226D"/>
    <w:rsid w:val="00A85752"/>
    <w:rsid w:val="00A86B96"/>
    <w:rsid w:val="00A97E01"/>
    <w:rsid w:val="00AA1988"/>
    <w:rsid w:val="00AA1C02"/>
    <w:rsid w:val="00AA3738"/>
    <w:rsid w:val="00AA5FF5"/>
    <w:rsid w:val="00AA6B4D"/>
    <w:rsid w:val="00AB0803"/>
    <w:rsid w:val="00AB3157"/>
    <w:rsid w:val="00AB4C28"/>
    <w:rsid w:val="00AC52DD"/>
    <w:rsid w:val="00AC56B4"/>
    <w:rsid w:val="00AD2B81"/>
    <w:rsid w:val="00AE3900"/>
    <w:rsid w:val="00AF436F"/>
    <w:rsid w:val="00B05C3D"/>
    <w:rsid w:val="00B14D6A"/>
    <w:rsid w:val="00B24AAD"/>
    <w:rsid w:val="00B26CF8"/>
    <w:rsid w:val="00B27973"/>
    <w:rsid w:val="00B30A57"/>
    <w:rsid w:val="00B44230"/>
    <w:rsid w:val="00B5645C"/>
    <w:rsid w:val="00B61023"/>
    <w:rsid w:val="00B61546"/>
    <w:rsid w:val="00B64A16"/>
    <w:rsid w:val="00B65A1E"/>
    <w:rsid w:val="00B74A3B"/>
    <w:rsid w:val="00B75B34"/>
    <w:rsid w:val="00B86507"/>
    <w:rsid w:val="00B961B6"/>
    <w:rsid w:val="00BA48C9"/>
    <w:rsid w:val="00BB04CC"/>
    <w:rsid w:val="00BB71A2"/>
    <w:rsid w:val="00BD6C2C"/>
    <w:rsid w:val="00BE638D"/>
    <w:rsid w:val="00BF6037"/>
    <w:rsid w:val="00C112D8"/>
    <w:rsid w:val="00C17EF2"/>
    <w:rsid w:val="00C274B1"/>
    <w:rsid w:val="00C31EA8"/>
    <w:rsid w:val="00C32503"/>
    <w:rsid w:val="00C339F7"/>
    <w:rsid w:val="00C36551"/>
    <w:rsid w:val="00C37ED8"/>
    <w:rsid w:val="00C45275"/>
    <w:rsid w:val="00C516C7"/>
    <w:rsid w:val="00C61BD2"/>
    <w:rsid w:val="00C66C15"/>
    <w:rsid w:val="00C70704"/>
    <w:rsid w:val="00C71B16"/>
    <w:rsid w:val="00C7227C"/>
    <w:rsid w:val="00C7607B"/>
    <w:rsid w:val="00C81E36"/>
    <w:rsid w:val="00C835BA"/>
    <w:rsid w:val="00C91F3F"/>
    <w:rsid w:val="00C9611C"/>
    <w:rsid w:val="00CB1543"/>
    <w:rsid w:val="00CB24CC"/>
    <w:rsid w:val="00CD76D2"/>
    <w:rsid w:val="00CD7797"/>
    <w:rsid w:val="00CE1329"/>
    <w:rsid w:val="00CE7B9B"/>
    <w:rsid w:val="00CF2A92"/>
    <w:rsid w:val="00D07E41"/>
    <w:rsid w:val="00D12077"/>
    <w:rsid w:val="00D20354"/>
    <w:rsid w:val="00D24A9C"/>
    <w:rsid w:val="00D3414E"/>
    <w:rsid w:val="00D43367"/>
    <w:rsid w:val="00D56649"/>
    <w:rsid w:val="00D56F52"/>
    <w:rsid w:val="00D63B78"/>
    <w:rsid w:val="00D731D9"/>
    <w:rsid w:val="00D748DD"/>
    <w:rsid w:val="00D8108D"/>
    <w:rsid w:val="00D830EB"/>
    <w:rsid w:val="00D83D1F"/>
    <w:rsid w:val="00D86F95"/>
    <w:rsid w:val="00D9175F"/>
    <w:rsid w:val="00D94C12"/>
    <w:rsid w:val="00D977D7"/>
    <w:rsid w:val="00DA7A64"/>
    <w:rsid w:val="00DB02FF"/>
    <w:rsid w:val="00DB282B"/>
    <w:rsid w:val="00DB6496"/>
    <w:rsid w:val="00DB6578"/>
    <w:rsid w:val="00DB7736"/>
    <w:rsid w:val="00DC68F1"/>
    <w:rsid w:val="00DD03D3"/>
    <w:rsid w:val="00DD3253"/>
    <w:rsid w:val="00DE221C"/>
    <w:rsid w:val="00DE3F14"/>
    <w:rsid w:val="00DE6747"/>
    <w:rsid w:val="00DE7399"/>
    <w:rsid w:val="00DF4A99"/>
    <w:rsid w:val="00DF5B45"/>
    <w:rsid w:val="00E01F7A"/>
    <w:rsid w:val="00E04BA0"/>
    <w:rsid w:val="00E10D80"/>
    <w:rsid w:val="00E11EDB"/>
    <w:rsid w:val="00E16A13"/>
    <w:rsid w:val="00E32760"/>
    <w:rsid w:val="00E367BB"/>
    <w:rsid w:val="00E36E8C"/>
    <w:rsid w:val="00E44D70"/>
    <w:rsid w:val="00E459EA"/>
    <w:rsid w:val="00E4771E"/>
    <w:rsid w:val="00E51C7B"/>
    <w:rsid w:val="00E56EE9"/>
    <w:rsid w:val="00E66067"/>
    <w:rsid w:val="00E84093"/>
    <w:rsid w:val="00E847ED"/>
    <w:rsid w:val="00E972AC"/>
    <w:rsid w:val="00EA3C55"/>
    <w:rsid w:val="00EA717B"/>
    <w:rsid w:val="00EB3DCA"/>
    <w:rsid w:val="00EB3E6A"/>
    <w:rsid w:val="00ED4F24"/>
    <w:rsid w:val="00EE21BF"/>
    <w:rsid w:val="00EE37D8"/>
    <w:rsid w:val="00F05F86"/>
    <w:rsid w:val="00F24544"/>
    <w:rsid w:val="00F26772"/>
    <w:rsid w:val="00F3584F"/>
    <w:rsid w:val="00F40EAF"/>
    <w:rsid w:val="00F41A9A"/>
    <w:rsid w:val="00F6403D"/>
    <w:rsid w:val="00F671F3"/>
    <w:rsid w:val="00F70416"/>
    <w:rsid w:val="00F733B9"/>
    <w:rsid w:val="00F747FC"/>
    <w:rsid w:val="00F766AF"/>
    <w:rsid w:val="00F82BBC"/>
    <w:rsid w:val="00F83CCF"/>
    <w:rsid w:val="00FA2C49"/>
    <w:rsid w:val="00FA4C8D"/>
    <w:rsid w:val="00FB30EF"/>
    <w:rsid w:val="00FE21B7"/>
    <w:rsid w:val="00FE243A"/>
    <w:rsid w:val="00FE4ADA"/>
    <w:rsid w:val="00FF19A3"/>
    <w:rsid w:val="00FF1C9C"/>
    <w:rsid w:val="00FF6810"/>
    <w:rsid w:val="00FF6AA3"/>
    <w:rsid w:val="38863989"/>
    <w:rsid w:val="3BA9794A"/>
    <w:rsid w:val="722C7D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qFormat="1"/>
    <w:lsdException w:name="caption" w:semiHidden="0"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nhideWhenUsed="0"/>
    <w:lsdException w:name="Subtitle" w:semiHidden="0" w:uiPriority="0" w:unhideWhenUsed="0" w:qFormat="1"/>
    <w:lsdException w:name="Body Text 2" w:semiHidden="0" w:qFormat="1"/>
    <w:lsdException w:name="Body Text Indent 2" w:semiHidden="0" w:uiPriority="0" w:unhideWhenUsed="0"/>
    <w:lsdException w:name="Strong" w:semiHidden="0" w:uiPriority="0" w:unhideWhenUsed="0" w:qFormat="1"/>
    <w:lsdException w:name="Emphasis" w:semiHidden="0" w:uiPriority="20" w:unhideWhenUsed="0" w:qFormat="1"/>
    <w:lsdException w:name="Document Map" w:uiPriority="0" w:unhideWhenUsed="0" w:qFormat="1"/>
    <w:lsdException w:name="Normal (Web)" w:semiHidden="0" w:uiPriority="0" w:unhideWhenUsed="0" w:qFormat="1"/>
    <w:lsdException w:name="HTML Preformatted" w:uiPriority="0" w:unhideWhenUsed="0"/>
    <w:lsdException w:name="Normal Table" w:qFormat="1"/>
    <w:lsdException w:name="Balloon Text"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191"/>
    <w:pPr>
      <w:spacing w:after="200" w:line="276" w:lineRule="auto"/>
    </w:pPr>
    <w:rPr>
      <w:sz w:val="22"/>
      <w:szCs w:val="22"/>
    </w:rPr>
  </w:style>
  <w:style w:type="paragraph" w:styleId="1">
    <w:name w:val="heading 1"/>
    <w:basedOn w:val="a"/>
    <w:next w:val="a"/>
    <w:link w:val="10"/>
    <w:uiPriority w:val="99"/>
    <w:qFormat/>
    <w:rsid w:val="00882191"/>
    <w:pPr>
      <w:keepNext/>
      <w:spacing w:after="0" w:line="240" w:lineRule="auto"/>
      <w:outlineLvl w:val="0"/>
    </w:pPr>
    <w:rPr>
      <w:rFonts w:ascii="Times New Roman" w:eastAsia="Arial Unicode MS" w:hAnsi="Times New Roman"/>
      <w:sz w:val="24"/>
      <w:szCs w:val="24"/>
    </w:rPr>
  </w:style>
  <w:style w:type="paragraph" w:styleId="5">
    <w:name w:val="heading 5"/>
    <w:basedOn w:val="a"/>
    <w:next w:val="a"/>
    <w:qFormat/>
    <w:rsid w:val="00882191"/>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882191"/>
  </w:style>
  <w:style w:type="character" w:styleId="a4">
    <w:name w:val="Strong"/>
    <w:basedOn w:val="a0"/>
    <w:qFormat/>
    <w:rsid w:val="00882191"/>
    <w:rPr>
      <w:rFonts w:cs="Times New Roman"/>
      <w:b/>
    </w:rPr>
  </w:style>
  <w:style w:type="paragraph" w:styleId="a5">
    <w:name w:val="Balloon Text"/>
    <w:basedOn w:val="a"/>
    <w:link w:val="a6"/>
    <w:uiPriority w:val="99"/>
    <w:semiHidden/>
    <w:qFormat/>
    <w:rsid w:val="00882191"/>
    <w:rPr>
      <w:rFonts w:ascii="Times New Roman" w:hAnsi="Times New Roman"/>
      <w:sz w:val="2"/>
      <w:szCs w:val="20"/>
    </w:rPr>
  </w:style>
  <w:style w:type="paragraph" w:styleId="2">
    <w:name w:val="Body Text 2"/>
    <w:basedOn w:val="a"/>
    <w:link w:val="20"/>
    <w:uiPriority w:val="99"/>
    <w:unhideWhenUsed/>
    <w:qFormat/>
    <w:rsid w:val="00882191"/>
    <w:pPr>
      <w:spacing w:after="120" w:line="480" w:lineRule="auto"/>
    </w:pPr>
  </w:style>
  <w:style w:type="paragraph" w:styleId="a7">
    <w:name w:val="caption"/>
    <w:basedOn w:val="a"/>
    <w:next w:val="a"/>
    <w:qFormat/>
    <w:rsid w:val="00882191"/>
    <w:pPr>
      <w:spacing w:after="0" w:line="240" w:lineRule="auto"/>
    </w:pPr>
    <w:rPr>
      <w:rFonts w:ascii="Times New Roman" w:hAnsi="Times New Roman"/>
      <w:sz w:val="24"/>
      <w:szCs w:val="20"/>
    </w:rPr>
  </w:style>
  <w:style w:type="paragraph" w:styleId="a8">
    <w:name w:val="Document Map"/>
    <w:basedOn w:val="a"/>
    <w:semiHidden/>
    <w:qFormat/>
    <w:rsid w:val="00882191"/>
    <w:pPr>
      <w:shd w:val="clear" w:color="auto" w:fill="000080"/>
    </w:pPr>
    <w:rPr>
      <w:rFonts w:ascii="Tahoma" w:hAnsi="Tahoma" w:cs="Tahoma"/>
      <w:sz w:val="20"/>
      <w:szCs w:val="20"/>
    </w:rPr>
  </w:style>
  <w:style w:type="paragraph" w:styleId="a9">
    <w:name w:val="header"/>
    <w:basedOn w:val="a"/>
    <w:link w:val="aa"/>
    <w:uiPriority w:val="99"/>
    <w:qFormat/>
    <w:rsid w:val="00882191"/>
    <w:pPr>
      <w:widowControl w:val="0"/>
      <w:tabs>
        <w:tab w:val="center" w:pos="4153"/>
        <w:tab w:val="right" w:pos="8306"/>
      </w:tabs>
      <w:spacing w:after="0" w:line="240" w:lineRule="auto"/>
    </w:pPr>
    <w:rPr>
      <w:rFonts w:ascii="Times New Roman" w:hAnsi="Times New Roman"/>
      <w:sz w:val="20"/>
      <w:szCs w:val="20"/>
    </w:rPr>
  </w:style>
  <w:style w:type="paragraph" w:styleId="ab">
    <w:name w:val="Body Text"/>
    <w:basedOn w:val="a"/>
    <w:link w:val="ac"/>
    <w:uiPriority w:val="99"/>
    <w:rsid w:val="00882191"/>
    <w:pPr>
      <w:spacing w:after="0" w:line="240" w:lineRule="auto"/>
      <w:jc w:val="center"/>
    </w:pPr>
    <w:rPr>
      <w:rFonts w:ascii="Times New Roman" w:hAnsi="Times New Roman"/>
      <w:sz w:val="24"/>
      <w:szCs w:val="24"/>
    </w:rPr>
  </w:style>
  <w:style w:type="paragraph" w:styleId="ad">
    <w:name w:val="Title"/>
    <w:basedOn w:val="a"/>
    <w:link w:val="ae"/>
    <w:qFormat/>
    <w:rsid w:val="00882191"/>
    <w:pPr>
      <w:spacing w:after="0" w:line="240" w:lineRule="auto"/>
      <w:jc w:val="center"/>
    </w:pPr>
    <w:rPr>
      <w:rFonts w:ascii="Times New Roman" w:hAnsi="Times New Roman"/>
      <w:snapToGrid w:val="0"/>
      <w:sz w:val="36"/>
      <w:szCs w:val="20"/>
    </w:rPr>
  </w:style>
  <w:style w:type="paragraph" w:styleId="af">
    <w:name w:val="footer"/>
    <w:basedOn w:val="a"/>
    <w:qFormat/>
    <w:rsid w:val="00882191"/>
    <w:pPr>
      <w:tabs>
        <w:tab w:val="center" w:pos="4677"/>
        <w:tab w:val="right" w:pos="9355"/>
      </w:tabs>
    </w:pPr>
  </w:style>
  <w:style w:type="paragraph" w:styleId="af0">
    <w:name w:val="Normal (Web)"/>
    <w:basedOn w:val="a"/>
    <w:qFormat/>
    <w:rsid w:val="00882191"/>
    <w:pPr>
      <w:spacing w:before="100" w:beforeAutospacing="1" w:after="100" w:afterAutospacing="1" w:line="240" w:lineRule="auto"/>
    </w:pPr>
    <w:rPr>
      <w:rFonts w:ascii="Times New Roman" w:hAnsi="Times New Roman"/>
      <w:sz w:val="24"/>
      <w:szCs w:val="24"/>
    </w:rPr>
  </w:style>
  <w:style w:type="paragraph" w:styleId="21">
    <w:name w:val="Body Text Indent 2"/>
    <w:basedOn w:val="a"/>
    <w:rsid w:val="00882191"/>
    <w:pPr>
      <w:spacing w:after="120" w:line="480" w:lineRule="auto"/>
      <w:ind w:left="283"/>
    </w:pPr>
  </w:style>
  <w:style w:type="paragraph" w:styleId="af1">
    <w:name w:val="Subtitle"/>
    <w:basedOn w:val="a"/>
    <w:link w:val="af2"/>
    <w:qFormat/>
    <w:rsid w:val="00882191"/>
    <w:pPr>
      <w:spacing w:after="0" w:line="240" w:lineRule="auto"/>
      <w:jc w:val="center"/>
    </w:pPr>
    <w:rPr>
      <w:rFonts w:ascii="Times New Roman" w:hAnsi="Times New Roman"/>
      <w:b/>
      <w:snapToGrid w:val="0"/>
      <w:sz w:val="36"/>
      <w:szCs w:val="20"/>
    </w:rPr>
  </w:style>
  <w:style w:type="paragraph" w:styleId="HTML">
    <w:name w:val="HTML Preformatted"/>
    <w:basedOn w:val="a"/>
    <w:link w:val="HTML0"/>
    <w:semiHidden/>
    <w:rsid w:val="00882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10">
    <w:name w:val="Заголовок 1 Знак"/>
    <w:link w:val="1"/>
    <w:uiPriority w:val="99"/>
    <w:locked/>
    <w:rsid w:val="00882191"/>
    <w:rPr>
      <w:rFonts w:ascii="Times New Roman" w:eastAsia="Arial Unicode MS" w:hAnsi="Times New Roman" w:cs="Times New Roman"/>
      <w:sz w:val="24"/>
      <w:szCs w:val="24"/>
    </w:rPr>
  </w:style>
  <w:style w:type="character" w:customStyle="1" w:styleId="ac">
    <w:name w:val="Основной текст Знак"/>
    <w:link w:val="ab"/>
    <w:uiPriority w:val="99"/>
    <w:qFormat/>
    <w:locked/>
    <w:rsid w:val="00882191"/>
    <w:rPr>
      <w:rFonts w:ascii="Times New Roman" w:hAnsi="Times New Roman" w:cs="Times New Roman"/>
      <w:sz w:val="24"/>
      <w:szCs w:val="24"/>
    </w:rPr>
  </w:style>
  <w:style w:type="character" w:customStyle="1" w:styleId="aa">
    <w:name w:val="Верхний колонтитул Знак"/>
    <w:link w:val="a9"/>
    <w:uiPriority w:val="99"/>
    <w:qFormat/>
    <w:locked/>
    <w:rsid w:val="00882191"/>
    <w:rPr>
      <w:rFonts w:ascii="Times New Roman" w:hAnsi="Times New Roman" w:cs="Times New Roman"/>
      <w:sz w:val="20"/>
      <w:szCs w:val="20"/>
    </w:rPr>
  </w:style>
  <w:style w:type="paragraph" w:styleId="af3">
    <w:name w:val="List Paragraph"/>
    <w:basedOn w:val="a"/>
    <w:uiPriority w:val="99"/>
    <w:qFormat/>
    <w:rsid w:val="00882191"/>
    <w:pPr>
      <w:ind w:left="720"/>
      <w:contextualSpacing/>
    </w:pPr>
  </w:style>
  <w:style w:type="character" w:customStyle="1" w:styleId="a6">
    <w:name w:val="Текст выноски Знак"/>
    <w:link w:val="a5"/>
    <w:uiPriority w:val="99"/>
    <w:semiHidden/>
    <w:qFormat/>
    <w:locked/>
    <w:rsid w:val="00882191"/>
    <w:rPr>
      <w:rFonts w:ascii="Times New Roman" w:hAnsi="Times New Roman" w:cs="Times New Roman"/>
      <w:sz w:val="2"/>
    </w:rPr>
  </w:style>
  <w:style w:type="character" w:customStyle="1" w:styleId="20">
    <w:name w:val="Основной текст 2 Знак"/>
    <w:link w:val="2"/>
    <w:uiPriority w:val="99"/>
    <w:qFormat/>
    <w:rsid w:val="00882191"/>
    <w:rPr>
      <w:sz w:val="22"/>
      <w:szCs w:val="22"/>
    </w:rPr>
  </w:style>
  <w:style w:type="paragraph" w:customStyle="1" w:styleId="11">
    <w:name w:val="заголовок 1"/>
    <w:basedOn w:val="a"/>
    <w:next w:val="a"/>
    <w:qFormat/>
    <w:rsid w:val="00882191"/>
    <w:pPr>
      <w:keepNext/>
      <w:autoSpaceDE w:val="0"/>
      <w:autoSpaceDN w:val="0"/>
      <w:spacing w:after="0" w:line="240" w:lineRule="auto"/>
      <w:jc w:val="center"/>
      <w:outlineLvl w:val="0"/>
    </w:pPr>
    <w:rPr>
      <w:rFonts w:ascii="Times New Roman" w:hAnsi="Times New Roman"/>
      <w:sz w:val="28"/>
      <w:szCs w:val="20"/>
    </w:rPr>
  </w:style>
  <w:style w:type="character" w:customStyle="1" w:styleId="HTML0">
    <w:name w:val="Стандартный HTML Знак"/>
    <w:basedOn w:val="a0"/>
    <w:link w:val="HTML"/>
    <w:semiHidden/>
    <w:locked/>
    <w:rsid w:val="00882191"/>
    <w:rPr>
      <w:rFonts w:ascii="Courier New" w:eastAsia="Calibri" w:hAnsi="Courier New" w:cs="Courier New"/>
      <w:lang w:val="ru-RU" w:eastAsia="ru-RU" w:bidi="ar-SA"/>
    </w:rPr>
  </w:style>
  <w:style w:type="character" w:customStyle="1" w:styleId="ae">
    <w:name w:val="Название Знак"/>
    <w:basedOn w:val="a0"/>
    <w:link w:val="ad"/>
    <w:qFormat/>
    <w:rsid w:val="00882191"/>
    <w:rPr>
      <w:rFonts w:ascii="Times New Roman" w:hAnsi="Times New Roman"/>
      <w:snapToGrid w:val="0"/>
      <w:sz w:val="36"/>
    </w:rPr>
  </w:style>
  <w:style w:type="character" w:customStyle="1" w:styleId="af2">
    <w:name w:val="Подзаголовок Знак"/>
    <w:basedOn w:val="a0"/>
    <w:link w:val="af1"/>
    <w:qFormat/>
    <w:rsid w:val="00882191"/>
    <w:rPr>
      <w:rFonts w:ascii="Times New Roman" w:hAnsi="Times New Roman"/>
      <w:b/>
      <w:snapToGrid w:val="0"/>
      <w:sz w:val="36"/>
    </w:rPr>
  </w:style>
  <w:style w:type="paragraph" w:customStyle="1" w:styleId="ConsPlusNonformat">
    <w:name w:val="ConsPlusNonformat"/>
    <w:qFormat/>
    <w:rsid w:val="00882191"/>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330</Words>
  <Characters>1884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OBlago</dc:creator>
  <cp:lastModifiedBy>Smirnova</cp:lastModifiedBy>
  <cp:revision>11</cp:revision>
  <cp:lastPrinted>2026-07-16T07:55:00Z</cp:lastPrinted>
  <dcterms:created xsi:type="dcterms:W3CDTF">2026-06-29T13:46:00Z</dcterms:created>
  <dcterms:modified xsi:type="dcterms:W3CDTF">2026-07-16T08:04:00Z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854CCF21811D43D8A5176C045328AB49_12</vt:lpwstr>
  </property>
</Properties>
</file>